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46" w:rsidRPr="007A1B46" w:rsidRDefault="007A1B46" w:rsidP="007A1B46">
      <w:pPr>
        <w:spacing w:after="240"/>
        <w:rPr>
          <w:rFonts w:ascii="Times" w:eastAsia="Times New Roman" w:hAnsi="Times" w:cs="Times New Roman"/>
          <w:sz w:val="20"/>
          <w:szCs w:val="20"/>
        </w:rPr>
      </w:pPr>
      <w:r w:rsidRPr="007A1B46">
        <w:rPr>
          <w:rFonts w:ascii="Cambria" w:eastAsia="Times New Roman" w:hAnsi="Cambria" w:cs="Times New Roman"/>
          <w:sz w:val="29"/>
          <w:szCs w:val="29"/>
        </w:rPr>
        <w:t xml:space="preserve">&lt;&lt;20130303&gt;&gt; </w:t>
      </w:r>
      <w:r w:rsidRPr="007A1B46">
        <w:rPr>
          <w:rFonts w:ascii="Cambria" w:eastAsia="Times New Roman" w:hAnsi="Cambria" w:cs="Times New Roman"/>
          <w:color w:val="FF2500"/>
          <w:sz w:val="29"/>
          <w:szCs w:val="29"/>
        </w:rPr>
        <w:t>Archived distributions can be retrieved at</w:t>
      </w:r>
      <w:proofErr w:type="gramStart"/>
      <w:r w:rsidRPr="007A1B46">
        <w:rPr>
          <w:rFonts w:ascii="Cambria" w:eastAsia="Times New Roman" w:hAnsi="Cambria" w:cs="Times New Roman"/>
          <w:color w:val="FF2500"/>
          <w:sz w:val="29"/>
          <w:szCs w:val="29"/>
        </w:rPr>
        <w:t>;</w:t>
      </w:r>
      <w:proofErr w:type="gramEnd"/>
      <w:r w:rsidRPr="007A1B46">
        <w:rPr>
          <w:rFonts w:ascii="Cambria" w:eastAsia="Times New Roman" w:hAnsi="Cambria" w:cs="Times New Roman"/>
          <w:sz w:val="29"/>
          <w:szCs w:val="29"/>
        </w:rPr>
        <w:t xml:space="preserve"> &lt;</w:t>
      </w:r>
      <w:hyperlink r:id="rId5" w:history="1">
        <w:r w:rsidRPr="007A1B46">
          <w:rPr>
            <w:rFonts w:ascii="Times New Roman" w:eastAsia="Times New Roman" w:hAnsi="Times New Roman" w:cs="Times New Roman"/>
            <w:noProof/>
            <w:color w:val="0000FF"/>
            <w:sz w:val="29"/>
            <w:szCs w:val="29"/>
            <w:u w:val="single"/>
          </w:rPr>
          <w:t>http://tinyurl.com/azg</w:t>
        </w:r>
      </w:hyperlink>
      <w:r w:rsidRPr="007A1B46">
        <w:rPr>
          <w:rFonts w:ascii="Times New Roman" w:eastAsia="Times New Roman" w:hAnsi="Times New Roman" w:cs="Times New Roman"/>
          <w:color w:val="0432FF"/>
          <w:sz w:val="29"/>
          <w:szCs w:val="29"/>
        </w:rPr>
        <w:t>3eyl</w:t>
      </w:r>
      <w:r w:rsidRPr="007A1B46">
        <w:rPr>
          <w:rFonts w:ascii="Cambria" w:eastAsia="Times New Roman" w:hAnsi="Cambria" w:cs="Times New Roman"/>
          <w:sz w:val="29"/>
          <w:szCs w:val="29"/>
        </w:rPr>
        <w:t xml:space="preserve">&gt;. </w:t>
      </w:r>
      <w:r w:rsidRPr="007A1B46">
        <w:rPr>
          <w:rFonts w:ascii="Cambria" w:eastAsia="Times New Roman" w:hAnsi="Cambria" w:cs="Times New Roman"/>
          <w:color w:val="FF2500"/>
          <w:sz w:val="29"/>
          <w:szCs w:val="29"/>
        </w:rPr>
        <w:t xml:space="preserve">This archive includes </w:t>
      </w:r>
      <w:proofErr w:type="gramStart"/>
      <w:r w:rsidRPr="007A1B46">
        <w:rPr>
          <w:rFonts w:ascii="Cambria" w:eastAsia="Times New Roman" w:hAnsi="Cambria" w:cs="Times New Roman"/>
          <w:color w:val="FF2500"/>
          <w:sz w:val="29"/>
          <w:szCs w:val="29"/>
        </w:rPr>
        <w:t>a</w:t>
      </w:r>
      <w:proofErr w:type="gramEnd"/>
      <w:r w:rsidRPr="007A1B46">
        <w:rPr>
          <w:rFonts w:ascii="Cambria" w:eastAsia="Times New Roman" w:hAnsi="Cambria" w:cs="Times New Roman"/>
          <w:color w:val="FF2500"/>
          <w:sz w:val="29"/>
          <w:szCs w:val="29"/>
        </w:rPr>
        <w:t xml:space="preserve"> html version of this list distribution and its MS/WORD version with its filename as “year-month-date.doc.” You can also access all of its attachments, if any.</w:t>
      </w:r>
      <w:r w:rsidRPr="007A1B46">
        <w:rPr>
          <w:rFonts w:ascii="Cambria" w:eastAsia="Times New Roman" w:hAnsi="Cambria" w:cs="Times New Roman"/>
          <w:color w:val="FF2500"/>
          <w:sz w:val="29"/>
          <w:szCs w:val="29"/>
        </w:rPr>
        <w:br/>
      </w:r>
      <w:r w:rsidRPr="007A1B46">
        <w:rPr>
          <w:rFonts w:ascii="Cambria" w:eastAsia="Times New Roman" w:hAnsi="Cambria" w:cs="Times New Roman"/>
          <w:color w:val="FF2500"/>
          <w:sz w:val="29"/>
          <w:szCs w:val="29"/>
        </w:rPr>
        <w:br/>
      </w:r>
      <w:r w:rsidRPr="007A1B46">
        <w:rPr>
          <w:rFonts w:ascii="Cambria" w:eastAsia="Times New Roman" w:hAnsi="Cambria" w:cs="Times New Roman"/>
          <w:sz w:val="29"/>
          <w:szCs w:val="29"/>
        </w:rPr>
        <w:t>Muriel Glasgow MPH</w:t>
      </w:r>
      <w:r w:rsidRPr="007A1B46">
        <w:rPr>
          <w:rFonts w:ascii="Cambria" w:eastAsia="Times New Roman" w:hAnsi="Cambria" w:cs="Times New Roman"/>
          <w:sz w:val="29"/>
          <w:szCs w:val="29"/>
        </w:rPr>
        <w:br/>
        <w:t xml:space="preserve">Idea Generator, </w:t>
      </w:r>
      <w:r w:rsidRPr="007A1B46">
        <w:rPr>
          <w:rFonts w:ascii="Cambria" w:eastAsia="Times New Roman" w:hAnsi="Cambria" w:cs="Times New Roman"/>
          <w:sz w:val="29"/>
          <w:szCs w:val="29"/>
        </w:rPr>
        <w:br/>
        <w:t xml:space="preserve">President MG Associates, </w:t>
      </w:r>
      <w:proofErr w:type="spellStart"/>
      <w:r w:rsidRPr="007A1B46">
        <w:rPr>
          <w:rFonts w:ascii="Cambria" w:eastAsia="Times New Roman" w:hAnsi="Cambria" w:cs="Times New Roman"/>
          <w:sz w:val="29"/>
          <w:szCs w:val="29"/>
        </w:rPr>
        <w:t>Inc</w:t>
      </w:r>
      <w:proofErr w:type="spellEnd"/>
      <w:r w:rsidRPr="007A1B46">
        <w:rPr>
          <w:rFonts w:ascii="Cambria" w:eastAsia="Times New Roman" w:hAnsi="Cambria" w:cs="Times New Roman"/>
          <w:sz w:val="29"/>
          <w:szCs w:val="29"/>
        </w:rPr>
        <w:br/>
        <w:t>Founder, STEM Clubs for Kids</w:t>
      </w:r>
      <w:r w:rsidRPr="007A1B46">
        <w:rPr>
          <w:rFonts w:ascii="Cambria" w:eastAsia="Times New Roman" w:hAnsi="Cambria" w:cs="Times New Roman"/>
          <w:sz w:val="29"/>
          <w:szCs w:val="29"/>
        </w:rPr>
        <w:br/>
        <w:t xml:space="preserve">Producer, The </w:t>
      </w:r>
      <w:proofErr w:type="spellStart"/>
      <w:r w:rsidRPr="007A1B46">
        <w:rPr>
          <w:rFonts w:ascii="Cambria" w:eastAsia="Times New Roman" w:hAnsi="Cambria" w:cs="Times New Roman"/>
          <w:sz w:val="29"/>
          <w:szCs w:val="29"/>
        </w:rPr>
        <w:t>Yakkers</w:t>
      </w:r>
      <w:proofErr w:type="spellEnd"/>
      <w:r w:rsidRPr="007A1B46">
        <w:rPr>
          <w:rFonts w:ascii="Cambria" w:eastAsia="Times New Roman" w:hAnsi="Cambria" w:cs="Times New Roman"/>
          <w:sz w:val="29"/>
          <w:szCs w:val="29"/>
        </w:rPr>
        <w:t>' Corner</w:t>
      </w:r>
      <w:r w:rsidRPr="007A1B46">
        <w:rPr>
          <w:rFonts w:ascii="Cambria" w:eastAsia="Times New Roman" w:hAnsi="Cambria" w:cs="Times New Roman"/>
          <w:sz w:val="29"/>
          <w:szCs w:val="29"/>
        </w:rPr>
        <w:br/>
        <w:t>212-826 9697</w:t>
      </w:r>
      <w:r w:rsidRPr="007A1B46">
        <w:rPr>
          <w:rFonts w:ascii="Cambria" w:eastAsia="Times New Roman" w:hAnsi="Cambria" w:cs="Times New Roman"/>
          <w:sz w:val="29"/>
          <w:szCs w:val="29"/>
        </w:rPr>
        <w:br/>
      </w:r>
      <w:hyperlink r:id="rId6" w:history="1">
        <w:r w:rsidRPr="007A1B46">
          <w:rPr>
            <w:rFonts w:ascii="Times New Roman" w:eastAsia="Times New Roman" w:hAnsi="Times New Roman" w:cs="Times New Roman"/>
            <w:noProof/>
            <w:color w:val="0000FF"/>
            <w:sz w:val="29"/>
            <w:szCs w:val="29"/>
            <w:u w:val="single"/>
          </w:rPr>
          <w:t>muriella@gmail.com</w:t>
        </w:r>
      </w:hyperlink>
      <w:r w:rsidRPr="007A1B46">
        <w:rPr>
          <w:rFonts w:ascii="Cambria" w:eastAsia="Times New Roman" w:hAnsi="Cambria" w:cs="Times New Roman"/>
          <w:sz w:val="29"/>
          <w:szCs w:val="29"/>
        </w:rPr>
        <w:t xml:space="preserve"> </w:t>
      </w:r>
      <w:r w:rsidRPr="007A1B46">
        <w:rPr>
          <w:rFonts w:ascii="Cambria" w:eastAsia="Times New Roman" w:hAnsi="Cambria" w:cs="Times New Roman"/>
          <w:sz w:val="29"/>
          <w:szCs w:val="29"/>
        </w:rPr>
        <w:br/>
      </w:r>
      <w:r w:rsidRPr="007A1B46">
        <w:rPr>
          <w:rFonts w:ascii="Cambria" w:eastAsia="Times New Roman" w:hAnsi="Cambria" w:cs="Times New Roman"/>
          <w:color w:val="044BE3"/>
          <w:sz w:val="29"/>
          <w:szCs w:val="29"/>
        </w:rPr>
        <w:t>www.unitednationsyak.com</w:t>
      </w:r>
      <w:r w:rsidRPr="007A1B46">
        <w:rPr>
          <w:rFonts w:ascii="Cambria" w:eastAsia="Times New Roman" w:hAnsi="Cambria" w:cs="Times New Roman"/>
          <w:color w:val="044BE3"/>
          <w:sz w:val="29"/>
          <w:szCs w:val="29"/>
        </w:rPr>
        <w:br/>
      </w:r>
      <w:hyperlink r:id="rId7" w:history="1">
        <w:r w:rsidRPr="007A1B46">
          <w:rPr>
            <w:rFonts w:ascii="Times New Roman" w:eastAsia="Times New Roman" w:hAnsi="Times New Roman" w:cs="Times New Roman"/>
            <w:noProof/>
            <w:color w:val="0000FF"/>
            <w:sz w:val="29"/>
            <w:szCs w:val="29"/>
            <w:u w:val="single"/>
          </w:rPr>
          <w:t>http://about.me/murielglasgow</w:t>
        </w:r>
      </w:hyperlink>
      <w:r w:rsidRPr="007A1B46">
        <w:rPr>
          <w:rFonts w:ascii="Times New Roman" w:eastAsia="Times New Roman" w:hAnsi="Times New Roman" w:cs="Times New Roman"/>
          <w:color w:val="0432FF"/>
          <w:sz w:val="29"/>
          <w:szCs w:val="29"/>
        </w:rPr>
        <w:br/>
      </w:r>
      <w:r w:rsidRPr="007A1B46">
        <w:rPr>
          <w:rFonts w:ascii="Times New Roman" w:eastAsia="Times New Roman" w:hAnsi="Times New Roman" w:cs="Times New Roman"/>
          <w:b/>
          <w:bCs/>
          <w:sz w:val="29"/>
          <w:szCs w:val="29"/>
          <w:u w:val="single"/>
        </w:rPr>
        <w:br/>
        <w:t>References:</w:t>
      </w:r>
    </w:p>
    <w:p w:rsidR="007A1B46" w:rsidRPr="007A1B46" w:rsidRDefault="007A1B46" w:rsidP="007A1B46">
      <w:pPr>
        <w:ind w:left="720"/>
        <w:rPr>
          <w:rFonts w:ascii="Times" w:eastAsia="Times New Roman" w:hAnsi="Times" w:cs="Times New Roman"/>
          <w:sz w:val="20"/>
          <w:szCs w:val="20"/>
        </w:rPr>
      </w:pPr>
      <w:r w:rsidRPr="007A1B46">
        <w:rPr>
          <w:rFonts w:ascii="Cambria" w:eastAsia="Times New Roman" w:hAnsi="Cambria" w:cs="Times New Roman"/>
          <w:sz w:val="28"/>
          <w:szCs w:val="28"/>
        </w:rPr>
        <w:t xml:space="preserve">(a) The Global Early Warning System (GEWS) with </w:t>
      </w:r>
      <w:r w:rsidRPr="007A1B46">
        <w:rPr>
          <w:rFonts w:ascii="Cambria" w:eastAsia="Times New Roman" w:hAnsi="Cambria" w:cs="Times New Roman"/>
          <w:color w:val="131313"/>
          <w:sz w:val="28"/>
          <w:szCs w:val="28"/>
        </w:rPr>
        <w:t>The Global University System (GUS):</w:t>
      </w:r>
      <w:r w:rsidRPr="007A1B46">
        <w:rPr>
          <w:rFonts w:ascii="Cambria" w:eastAsia="Times New Roman" w:hAnsi="Cambria" w:cs="Times New Roman"/>
          <w:color w:val="032EEE"/>
          <w:sz w:val="28"/>
          <w:szCs w:val="28"/>
        </w:rPr>
        <w:t xml:space="preserve"> </w:t>
      </w:r>
      <w:r w:rsidRPr="007A1B46">
        <w:rPr>
          <w:rFonts w:ascii="Cambria" w:eastAsia="Times New Roman" w:hAnsi="Cambria" w:cs="Times New Roman"/>
          <w:i/>
          <w:iCs/>
          <w:color w:val="131313"/>
          <w:sz w:val="28"/>
          <w:szCs w:val="28"/>
        </w:rPr>
        <w:t>Their Use Within ECOWAS Countries;</w:t>
      </w:r>
      <w:r w:rsidRPr="007A1B46">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7A1B46">
        <w:rPr>
          <w:rFonts w:ascii="Cambria" w:eastAsia="Times New Roman" w:hAnsi="Cambria" w:cs="Times New Roman"/>
          <w:sz w:val="28"/>
          <w:szCs w:val="28"/>
        </w:rPr>
        <w:br/>
        <w:t>&lt;</w:t>
      </w:r>
      <w:hyperlink r:id="rId8" w:history="1">
        <w:r w:rsidRPr="007A1B46">
          <w:rPr>
            <w:rFonts w:ascii="Cambria" w:eastAsia="Times New Roman" w:hAnsi="Cambria" w:cs="Times New Roman"/>
            <w:noProof/>
            <w:color w:val="0000FF"/>
            <w:sz w:val="28"/>
            <w:szCs w:val="28"/>
            <w:u w:val="single"/>
          </w:rPr>
          <w:t>http://tinyurl.com/bmo9ljj</w:t>
        </w:r>
      </w:hyperlink>
      <w:r w:rsidRPr="007A1B46">
        <w:rPr>
          <w:rFonts w:ascii="Cambria" w:eastAsia="Times New Roman" w:hAnsi="Cambria" w:cs="Times New Roman"/>
          <w:sz w:val="28"/>
          <w:szCs w:val="28"/>
        </w:rPr>
        <w:t>&gt;</w:t>
      </w:r>
      <w:r w:rsidRPr="007A1B46">
        <w:rPr>
          <w:rFonts w:ascii="Cambria" w:eastAsia="Times New Roman" w:hAnsi="Cambria" w:cs="Times New Roman"/>
          <w:sz w:val="28"/>
          <w:szCs w:val="28"/>
        </w:rPr>
        <w:br/>
      </w:r>
      <w:r w:rsidRPr="007A1B46">
        <w:rPr>
          <w:rFonts w:ascii="Cambria" w:eastAsia="Times New Roman" w:hAnsi="Cambria" w:cs="Times New Roman"/>
          <w:sz w:val="28"/>
          <w:szCs w:val="28"/>
        </w:rPr>
        <w:br/>
        <w:t xml:space="preserve">(b) The Global Early Warning System (GEWS) with </w:t>
      </w:r>
      <w:r w:rsidRPr="007A1B46">
        <w:rPr>
          <w:rFonts w:ascii="Cambria" w:eastAsia="Times New Roman" w:hAnsi="Cambria" w:cs="Times New Roman"/>
          <w:color w:val="131313"/>
          <w:sz w:val="28"/>
          <w:szCs w:val="28"/>
        </w:rPr>
        <w:t xml:space="preserve">The Global University System (GUS): </w:t>
      </w:r>
      <w:r w:rsidRPr="007A1B46">
        <w:rPr>
          <w:rFonts w:ascii="Cambria" w:eastAsia="Times New Roman" w:hAnsi="Cambria" w:cs="Times New Roman"/>
          <w:i/>
          <w:iCs/>
          <w:color w:val="131313"/>
          <w:sz w:val="28"/>
          <w:szCs w:val="28"/>
        </w:rPr>
        <w:t xml:space="preserve">Their Use Within ECOWAS Countries </w:t>
      </w:r>
      <w:r w:rsidRPr="007A1B46">
        <w:rPr>
          <w:rFonts w:ascii="Cambria" w:eastAsia="Times New Roman" w:hAnsi="Cambria" w:cs="Times New Roman"/>
          <w:sz w:val="28"/>
          <w:szCs w:val="28"/>
        </w:rPr>
        <w:t>(October 7, 2012)</w:t>
      </w:r>
      <w:r w:rsidRPr="007A1B46">
        <w:rPr>
          <w:rFonts w:ascii="Cambria" w:eastAsia="Times New Roman" w:hAnsi="Cambria" w:cs="Times New Roman"/>
          <w:sz w:val="28"/>
          <w:szCs w:val="28"/>
        </w:rPr>
        <w:br/>
        <w:t>&lt;</w:t>
      </w:r>
      <w:hyperlink r:id="rId9" w:history="1">
        <w:r w:rsidRPr="007A1B46">
          <w:rPr>
            <w:rFonts w:ascii="Cambria" w:eastAsia="Times New Roman" w:hAnsi="Cambria" w:cs="Times New Roman"/>
            <w:noProof/>
            <w:color w:val="0000FF"/>
            <w:sz w:val="28"/>
            <w:szCs w:val="28"/>
            <w:u w:val="single"/>
          </w:rPr>
          <w:t>http://tinyurl.com/bqbjh9g</w:t>
        </w:r>
      </w:hyperlink>
      <w:r w:rsidRPr="007A1B46">
        <w:rPr>
          <w:rFonts w:ascii="Cambria" w:eastAsia="Times New Roman" w:hAnsi="Cambria" w:cs="Times New Roman"/>
          <w:sz w:val="28"/>
          <w:szCs w:val="28"/>
        </w:rPr>
        <w:t>&gt;</w:t>
      </w:r>
    </w:p>
    <w:p w:rsidR="007A1B46" w:rsidRPr="007A1B46" w:rsidRDefault="007A1B46" w:rsidP="007A1B46">
      <w:pPr>
        <w:rPr>
          <w:rFonts w:ascii="Times" w:eastAsia="Times New Roman" w:hAnsi="Times" w:cs="Times New Roman"/>
          <w:sz w:val="20"/>
          <w:szCs w:val="20"/>
        </w:rPr>
      </w:pPr>
      <w:r w:rsidRPr="007A1B46">
        <w:rPr>
          <w:rFonts w:ascii="Cambria" w:eastAsia="Times New Roman" w:hAnsi="Cambria" w:cs="Times New Roman"/>
          <w:b/>
          <w:bCs/>
          <w:sz w:val="29"/>
          <w:szCs w:val="29"/>
          <w:u w:val="single"/>
        </w:rPr>
        <w:br/>
        <w:t>Dear Muriel:</w:t>
      </w:r>
      <w:r w:rsidRPr="007A1B46">
        <w:rPr>
          <w:rFonts w:ascii="Cambria" w:eastAsia="Times New Roman" w:hAnsi="Cambria" w:cs="Times New Roman"/>
          <w:b/>
          <w:bCs/>
          <w:sz w:val="29"/>
          <w:szCs w:val="29"/>
          <w:u w:val="single"/>
        </w:rPr>
        <w:br/>
      </w:r>
      <w:r w:rsidRPr="007A1B46">
        <w:rPr>
          <w:rFonts w:ascii="Cambria" w:eastAsia="Times New Roman" w:hAnsi="Cambria" w:cs="Times New Roman"/>
          <w:sz w:val="29"/>
          <w:szCs w:val="29"/>
        </w:rPr>
        <w:br/>
        <w:t xml:space="preserve">(1) Many thanks for your </w:t>
      </w:r>
      <w:proofErr w:type="spellStart"/>
      <w:proofErr w:type="gramStart"/>
      <w:r w:rsidRPr="007A1B46">
        <w:rPr>
          <w:rFonts w:ascii="Cambria" w:eastAsia="Times New Roman" w:hAnsi="Cambria" w:cs="Times New Roman"/>
          <w:sz w:val="29"/>
          <w:szCs w:val="29"/>
        </w:rPr>
        <w:t>msg</w:t>
      </w:r>
      <w:proofErr w:type="spellEnd"/>
      <w:proofErr w:type="gramEnd"/>
      <w:r w:rsidRPr="007A1B46">
        <w:rPr>
          <w:rFonts w:ascii="Cambria" w:eastAsia="Times New Roman" w:hAnsi="Cambria" w:cs="Times New Roman"/>
          <w:sz w:val="29"/>
          <w:szCs w:val="29"/>
        </w:rPr>
        <w:t xml:space="preserve"> (ATTACHMENT I below).</w:t>
      </w:r>
      <w:r w:rsidRPr="007A1B46">
        <w:rPr>
          <w:rFonts w:ascii="Cambria" w:eastAsia="Times New Roman" w:hAnsi="Cambria" w:cs="Times New Roman"/>
          <w:sz w:val="29"/>
          <w:szCs w:val="29"/>
        </w:rPr>
        <w:br/>
      </w:r>
      <w:r w:rsidRPr="007A1B46">
        <w:rPr>
          <w:rFonts w:ascii="Cambria" w:eastAsia="Times New Roman" w:hAnsi="Cambria" w:cs="Times New Roman"/>
          <w:sz w:val="29"/>
          <w:szCs w:val="29"/>
        </w:rPr>
        <w:br/>
        <w:t>(2) I registered to attend this water security conference at Columbia University on March 28th, 2013.</w:t>
      </w:r>
      <w:r w:rsidRPr="007A1B46">
        <w:rPr>
          <w:rFonts w:ascii="Cambria" w:eastAsia="Times New Roman" w:hAnsi="Cambria" w:cs="Times New Roman"/>
          <w:sz w:val="29"/>
          <w:szCs w:val="29"/>
        </w:rPr>
        <w:br/>
      </w:r>
      <w:r w:rsidRPr="007A1B46">
        <w:rPr>
          <w:rFonts w:ascii="Cambria" w:eastAsia="Times New Roman" w:hAnsi="Cambria" w:cs="Times New Roman"/>
          <w:sz w:val="29"/>
          <w:szCs w:val="29"/>
        </w:rPr>
        <w:br/>
      </w:r>
      <w:r w:rsidRPr="007A1B46">
        <w:rPr>
          <w:rFonts w:ascii="Cambria" w:eastAsia="Times New Roman" w:hAnsi="Cambria" w:cs="Times New Roman"/>
          <w:sz w:val="29"/>
          <w:szCs w:val="29"/>
        </w:rPr>
        <w:lastRenderedPageBreak/>
        <w:t>This is because the “Water Security” is the very same topic of interest in our GEWS project along Niger, Congo, Nile, Ganges, etc., rivers (References (a) and (b) above).</w:t>
      </w:r>
      <w:r w:rsidRPr="007A1B46">
        <w:rPr>
          <w:rFonts w:ascii="Cambria" w:eastAsia="Times New Roman" w:hAnsi="Cambria" w:cs="Times New Roman"/>
          <w:sz w:val="29"/>
          <w:szCs w:val="29"/>
        </w:rPr>
        <w:br/>
      </w:r>
      <w:r w:rsidRPr="007A1B46">
        <w:rPr>
          <w:rFonts w:ascii="Cambria" w:eastAsia="Times New Roman" w:hAnsi="Cambria" w:cs="Times New Roman"/>
          <w:sz w:val="29"/>
          <w:szCs w:val="29"/>
        </w:rPr>
        <w:br/>
      </w:r>
      <w:r w:rsidRPr="007A1B46">
        <w:rPr>
          <w:rFonts w:ascii="Cambria" w:eastAsia="Times New Roman" w:hAnsi="Cambria" w:cs="Times New Roman"/>
          <w:b/>
          <w:bCs/>
          <w:sz w:val="29"/>
          <w:szCs w:val="29"/>
          <w:u w:val="single"/>
        </w:rPr>
        <w:t>Dear e-Colleagues in NYC area:</w:t>
      </w:r>
      <w:r w:rsidRPr="007A1B46">
        <w:rPr>
          <w:rFonts w:ascii="Cambria" w:eastAsia="Times New Roman" w:hAnsi="Cambria" w:cs="Times New Roman"/>
          <w:b/>
          <w:bCs/>
          <w:sz w:val="29"/>
          <w:szCs w:val="29"/>
          <w:u w:val="single"/>
        </w:rPr>
        <w:br/>
      </w:r>
      <w:r w:rsidRPr="007A1B46">
        <w:rPr>
          <w:rFonts w:ascii="Cambria" w:eastAsia="Times New Roman" w:hAnsi="Cambria" w:cs="Times New Roman"/>
          <w:sz w:val="29"/>
          <w:szCs w:val="29"/>
        </w:rPr>
        <w:br/>
        <w:t>(3) I strongly suggest you to attend it.</w:t>
      </w:r>
      <w:r w:rsidRPr="007A1B46">
        <w:rPr>
          <w:rFonts w:ascii="Cambria" w:eastAsia="Times New Roman" w:hAnsi="Cambria" w:cs="Times New Roman"/>
          <w:sz w:val="29"/>
          <w:szCs w:val="29"/>
        </w:rPr>
        <w:br/>
      </w:r>
      <w:r w:rsidRPr="007A1B46">
        <w:rPr>
          <w:rFonts w:ascii="Cambria" w:eastAsia="Times New Roman" w:hAnsi="Cambria" w:cs="Times New Roman"/>
          <w:sz w:val="29"/>
          <w:szCs w:val="29"/>
        </w:rPr>
        <w:br/>
        <w:t xml:space="preserve">Best, </w:t>
      </w:r>
      <w:proofErr w:type="spellStart"/>
      <w:r w:rsidRPr="007A1B46">
        <w:rPr>
          <w:rFonts w:ascii="Cambria" w:eastAsia="Times New Roman" w:hAnsi="Cambria" w:cs="Times New Roman"/>
          <w:sz w:val="29"/>
          <w:szCs w:val="29"/>
        </w:rPr>
        <w:t>Tak</w:t>
      </w:r>
      <w:proofErr w:type="spellEnd"/>
      <w:r w:rsidRPr="007A1B46">
        <w:rPr>
          <w:rFonts w:ascii="Cambria" w:eastAsia="Times New Roman" w:hAnsi="Cambria" w:cs="Times New Roman"/>
          <w:sz w:val="29"/>
          <w:szCs w:val="29"/>
        </w:rPr>
        <w:t xml:space="preserve"> </w:t>
      </w:r>
    </w:p>
    <w:p w:rsidR="007A1B46" w:rsidRPr="007A1B46" w:rsidRDefault="007A1B46" w:rsidP="007A1B46">
      <w:pPr>
        <w:rPr>
          <w:rFonts w:ascii="Cambria" w:eastAsia="Times New Roman" w:hAnsi="Cambria" w:cs="Times New Roman"/>
          <w:color w:val="FF2500"/>
          <w:sz w:val="29"/>
          <w:szCs w:val="29"/>
        </w:rPr>
      </w:pPr>
      <w:r w:rsidRPr="007A1B46">
        <w:rPr>
          <w:rFonts w:ascii="Cambria" w:eastAsia="Times New Roman" w:hAnsi="Cambria" w:cs="Times New Roman"/>
          <w:color w:val="FF2500"/>
          <w:sz w:val="29"/>
          <w:szCs w:val="29"/>
        </w:rPr>
        <w:pict>
          <v:rect id="_x0000_i1025" style="width:410.4pt;height:3pt" o:hrpct="950" o:hralign="center" o:hrstd="t" o:hr="t" fillcolor="#aaa" stroked="f"/>
        </w:pict>
      </w:r>
    </w:p>
    <w:p w:rsidR="007A1B46" w:rsidRPr="007A1B46" w:rsidRDefault="007A1B46" w:rsidP="007A1B46">
      <w:pPr>
        <w:jc w:val="center"/>
        <w:rPr>
          <w:rFonts w:ascii="Times" w:eastAsia="Times New Roman" w:hAnsi="Times" w:cs="Times New Roman"/>
          <w:sz w:val="20"/>
          <w:szCs w:val="20"/>
        </w:rPr>
      </w:pPr>
      <w:r w:rsidRPr="007A1B46">
        <w:rPr>
          <w:rFonts w:ascii="Cambria" w:eastAsia="Times New Roman" w:hAnsi="Cambria" w:cs="Times New Roman"/>
          <w:b/>
          <w:bCs/>
          <w:sz w:val="29"/>
          <w:szCs w:val="29"/>
          <w:u w:val="single"/>
        </w:rPr>
        <w:t>ATTACHMENT I</w:t>
      </w:r>
    </w:p>
    <w:p w:rsidR="007A1B46" w:rsidRPr="007A1B46" w:rsidRDefault="007A1B46" w:rsidP="007A1B46">
      <w:pPr>
        <w:spacing w:before="100" w:beforeAutospacing="1" w:after="100" w:afterAutospacing="1"/>
        <w:rPr>
          <w:rFonts w:ascii="Times" w:hAnsi="Times" w:cs="Times New Roman"/>
          <w:sz w:val="20"/>
          <w:szCs w:val="20"/>
        </w:rPr>
      </w:pPr>
      <w:r w:rsidRPr="007A1B46">
        <w:rPr>
          <w:rFonts w:ascii="Cambria" w:hAnsi="Cambria" w:cs="Times New Roman"/>
          <w:sz w:val="29"/>
          <w:szCs w:val="29"/>
        </w:rPr>
        <w:br/>
      </w:r>
      <w:r w:rsidRPr="007A1B46">
        <w:rPr>
          <w:rFonts w:ascii="Cambria" w:hAnsi="Cambria" w:cs="Times New Roman"/>
          <w:b/>
          <w:bCs/>
          <w:sz w:val="28"/>
          <w:szCs w:val="28"/>
        </w:rPr>
        <w:t>From:</w:t>
      </w:r>
      <w:r w:rsidRPr="007A1B46">
        <w:rPr>
          <w:rFonts w:ascii="Cambria" w:hAnsi="Cambria" w:cs="Times New Roman"/>
          <w:sz w:val="28"/>
          <w:szCs w:val="28"/>
        </w:rPr>
        <w:t xml:space="preserve"> Muriel Glasgow &lt;</w:t>
      </w:r>
      <w:hyperlink r:id="rId10" w:history="1">
        <w:r w:rsidRPr="007A1B46">
          <w:rPr>
            <w:rFonts w:ascii="Cambria" w:hAnsi="Cambria" w:cs="Times New Roman"/>
            <w:noProof/>
            <w:color w:val="0000FF"/>
            <w:sz w:val="28"/>
            <w:szCs w:val="28"/>
            <w:u w:val="single"/>
          </w:rPr>
          <w:t>muriella@gmail.com</w:t>
        </w:r>
      </w:hyperlink>
      <w:r w:rsidRPr="007A1B46">
        <w:rPr>
          <w:rFonts w:ascii="Cambria" w:hAnsi="Cambria" w:cs="Times New Roman"/>
          <w:sz w:val="28"/>
          <w:szCs w:val="28"/>
        </w:rPr>
        <w:t>&gt;</w:t>
      </w:r>
      <w:r w:rsidRPr="007A1B46">
        <w:rPr>
          <w:rFonts w:ascii="Cambria" w:hAnsi="Cambria" w:cs="Times New Roman"/>
          <w:sz w:val="28"/>
          <w:szCs w:val="28"/>
        </w:rPr>
        <w:br/>
      </w:r>
      <w:r w:rsidRPr="007A1B46">
        <w:rPr>
          <w:rFonts w:ascii="Cambria" w:hAnsi="Cambria" w:cs="Times New Roman"/>
          <w:b/>
          <w:bCs/>
          <w:sz w:val="28"/>
          <w:szCs w:val="28"/>
        </w:rPr>
        <w:t xml:space="preserve">Subject: </w:t>
      </w:r>
      <w:proofErr w:type="spellStart"/>
      <w:r w:rsidRPr="007A1B46">
        <w:rPr>
          <w:rFonts w:ascii="Cambria" w:hAnsi="Cambria" w:cs="Times New Roman"/>
          <w:b/>
          <w:bCs/>
          <w:sz w:val="28"/>
          <w:szCs w:val="28"/>
        </w:rPr>
        <w:t>Fwd</w:t>
      </w:r>
      <w:proofErr w:type="spellEnd"/>
      <w:r w:rsidRPr="007A1B46">
        <w:rPr>
          <w:rFonts w:ascii="Cambria" w:hAnsi="Cambria" w:cs="Times New Roman"/>
          <w:b/>
          <w:bCs/>
          <w:sz w:val="28"/>
          <w:szCs w:val="28"/>
        </w:rPr>
        <w:t>: Water Security &amp; the State of the Planet – the Winter EI Newslette</w:t>
      </w:r>
      <w:r w:rsidRPr="007A1B46">
        <w:rPr>
          <w:rFonts w:ascii="Cambria" w:hAnsi="Cambria" w:cs="Times New Roman"/>
          <w:sz w:val="28"/>
          <w:szCs w:val="28"/>
        </w:rPr>
        <w:t>r</w:t>
      </w:r>
      <w:r w:rsidRPr="007A1B46">
        <w:rPr>
          <w:rFonts w:ascii="Cambria" w:hAnsi="Cambria" w:cs="Times New Roman"/>
          <w:sz w:val="28"/>
          <w:szCs w:val="28"/>
        </w:rPr>
        <w:br/>
      </w:r>
      <w:r w:rsidRPr="007A1B46">
        <w:rPr>
          <w:rFonts w:ascii="Cambria" w:hAnsi="Cambria" w:cs="Times New Roman"/>
          <w:b/>
          <w:bCs/>
          <w:sz w:val="28"/>
          <w:szCs w:val="28"/>
        </w:rPr>
        <w:t>Date:</w:t>
      </w:r>
      <w:r w:rsidRPr="007A1B46">
        <w:rPr>
          <w:rFonts w:ascii="Cambria" w:hAnsi="Cambria" w:cs="Times New Roman"/>
          <w:sz w:val="28"/>
          <w:szCs w:val="28"/>
        </w:rPr>
        <w:t xml:space="preserve"> March 2, 2013 6:53:32 PM EST</w:t>
      </w:r>
      <w:r w:rsidRPr="007A1B46">
        <w:rPr>
          <w:rFonts w:ascii="Cambria" w:hAnsi="Cambria" w:cs="Times New Roman"/>
          <w:sz w:val="28"/>
          <w:szCs w:val="28"/>
        </w:rPr>
        <w:br/>
      </w:r>
      <w:r w:rsidRPr="007A1B46">
        <w:rPr>
          <w:rFonts w:ascii="Cambria" w:hAnsi="Cambria" w:cs="Times New Roman"/>
          <w:b/>
          <w:bCs/>
          <w:sz w:val="28"/>
          <w:szCs w:val="28"/>
        </w:rPr>
        <w:t>To:</w:t>
      </w:r>
      <w:r w:rsidRPr="007A1B46">
        <w:rPr>
          <w:rFonts w:ascii="Cambria" w:hAnsi="Cambria" w:cs="Times New Roman"/>
          <w:sz w:val="28"/>
          <w:szCs w:val="28"/>
        </w:rPr>
        <w:t xml:space="preserve"> </w:t>
      </w:r>
      <w:proofErr w:type="spellStart"/>
      <w:r w:rsidRPr="007A1B46">
        <w:rPr>
          <w:rFonts w:ascii="Cambria" w:hAnsi="Cambria" w:cs="Times New Roman"/>
          <w:sz w:val="28"/>
          <w:szCs w:val="28"/>
        </w:rPr>
        <w:t>Tak</w:t>
      </w:r>
      <w:proofErr w:type="spellEnd"/>
      <w:r w:rsidRPr="007A1B46">
        <w:rPr>
          <w:rFonts w:ascii="Cambria" w:hAnsi="Cambria" w:cs="Times New Roman"/>
          <w:sz w:val="28"/>
          <w:szCs w:val="28"/>
        </w:rPr>
        <w:t xml:space="preserve"> Utsumi &lt;</w:t>
      </w:r>
      <w:hyperlink r:id="rId11" w:history="1">
        <w:r w:rsidRPr="007A1B46">
          <w:rPr>
            <w:rFonts w:ascii="Cambria" w:hAnsi="Cambria" w:cs="Times New Roman"/>
            <w:noProof/>
            <w:color w:val="0000FF"/>
            <w:sz w:val="28"/>
            <w:szCs w:val="28"/>
            <w:u w:val="single"/>
          </w:rPr>
          <w:t>takutsumi0@gmail.com</w:t>
        </w:r>
      </w:hyperlink>
      <w:r w:rsidRPr="007A1B46">
        <w:rPr>
          <w:rFonts w:ascii="Cambria" w:hAnsi="Cambria" w:cs="Times New Roman"/>
          <w:sz w:val="28"/>
          <w:szCs w:val="28"/>
        </w:rPr>
        <w:t xml:space="preserve">&gt;, Dennis </w:t>
      </w:r>
      <w:proofErr w:type="spellStart"/>
      <w:r w:rsidRPr="007A1B46">
        <w:rPr>
          <w:rFonts w:ascii="Cambria" w:hAnsi="Cambria" w:cs="Times New Roman"/>
          <w:sz w:val="28"/>
          <w:szCs w:val="28"/>
        </w:rPr>
        <w:t>Ramdahin</w:t>
      </w:r>
      <w:proofErr w:type="spellEnd"/>
      <w:r w:rsidRPr="007A1B46">
        <w:rPr>
          <w:rFonts w:ascii="Cambria" w:hAnsi="Cambria" w:cs="Times New Roman"/>
          <w:sz w:val="28"/>
          <w:szCs w:val="28"/>
        </w:rPr>
        <w:t xml:space="preserve"> &lt;</w:t>
      </w:r>
      <w:hyperlink r:id="rId12" w:history="1">
        <w:r w:rsidRPr="007A1B46">
          <w:rPr>
            <w:rFonts w:ascii="Cambria" w:hAnsi="Cambria" w:cs="Times New Roman"/>
            <w:noProof/>
            <w:color w:val="0000FF"/>
            <w:sz w:val="28"/>
            <w:szCs w:val="28"/>
            <w:u w:val="single"/>
          </w:rPr>
          <w:t>sustainable.development@yahoo.com</w:t>
        </w:r>
      </w:hyperlink>
      <w:r w:rsidRPr="007A1B46">
        <w:rPr>
          <w:rFonts w:ascii="Cambria" w:hAnsi="Cambria" w:cs="Times New Roman"/>
          <w:sz w:val="28"/>
          <w:szCs w:val="28"/>
        </w:rPr>
        <w:t>&gt;</w:t>
      </w:r>
      <w:r w:rsidRPr="007A1B46">
        <w:rPr>
          <w:rFonts w:ascii="Cambria" w:hAnsi="Cambria" w:cs="Times New Roman"/>
          <w:sz w:val="28"/>
          <w:szCs w:val="28"/>
        </w:rPr>
        <w:br/>
      </w:r>
      <w:r w:rsidRPr="007A1B46">
        <w:rPr>
          <w:rFonts w:ascii="Cambria" w:hAnsi="Cambria" w:cs="Times New Roman"/>
          <w:sz w:val="28"/>
          <w:szCs w:val="28"/>
        </w:rPr>
        <w:br/>
        <w:t xml:space="preserve">FYI </w:t>
      </w:r>
      <w:r w:rsidRPr="007A1B46">
        <w:rPr>
          <w:rFonts w:ascii="Cambria" w:hAnsi="Cambria" w:cs="Times New Roman"/>
          <w:sz w:val="28"/>
          <w:szCs w:val="28"/>
        </w:rPr>
        <w:br/>
      </w:r>
      <w:r w:rsidRPr="007A1B46">
        <w:rPr>
          <w:rFonts w:ascii="Cambria" w:hAnsi="Cambria" w:cs="Times New Roman"/>
          <w:b/>
          <w:bCs/>
          <w:sz w:val="28"/>
          <w:szCs w:val="28"/>
        </w:rPr>
        <w:br/>
        <w:t>From</w:t>
      </w:r>
      <w:r w:rsidRPr="007A1B46">
        <w:rPr>
          <w:rFonts w:ascii="Cambria" w:hAnsi="Cambria" w:cs="Times New Roman"/>
          <w:sz w:val="28"/>
          <w:szCs w:val="28"/>
        </w:rPr>
        <w:t xml:space="preserve">: "Earth Institute" </w:t>
      </w:r>
      <w:r w:rsidRPr="007A1B46">
        <w:rPr>
          <w:rFonts w:ascii="Cambria" w:hAnsi="Cambria" w:cs="Times New Roman"/>
          <w:sz w:val="28"/>
          <w:szCs w:val="28"/>
          <w:u w:val="single"/>
        </w:rPr>
        <w:t>&lt;</w:t>
      </w:r>
      <w:hyperlink r:id="rId13" w:history="1">
        <w:r w:rsidRPr="007A1B46">
          <w:rPr>
            <w:rFonts w:ascii="Cambria" w:hAnsi="Cambria" w:cs="Times New Roman"/>
            <w:noProof/>
            <w:color w:val="0000FF"/>
            <w:sz w:val="28"/>
            <w:szCs w:val="28"/>
            <w:u w:val="single"/>
          </w:rPr>
          <w:t>ei-news@ei.columbia.ed</w:t>
        </w:r>
      </w:hyperlink>
      <w:r w:rsidRPr="007A1B46">
        <w:rPr>
          <w:rFonts w:ascii="Cambria" w:hAnsi="Cambria" w:cs="Times New Roman"/>
          <w:sz w:val="28"/>
          <w:szCs w:val="28"/>
        </w:rPr>
        <w:t>u&gt;</w:t>
      </w:r>
      <w:r w:rsidRPr="007A1B46">
        <w:rPr>
          <w:rFonts w:ascii="Cambria" w:hAnsi="Cambria" w:cs="Times New Roman"/>
          <w:sz w:val="28"/>
          <w:szCs w:val="28"/>
        </w:rPr>
        <w:br/>
      </w:r>
      <w:r w:rsidRPr="007A1B46">
        <w:rPr>
          <w:rFonts w:ascii="Cambria" w:hAnsi="Cambria" w:cs="Times New Roman"/>
          <w:b/>
          <w:bCs/>
          <w:sz w:val="28"/>
          <w:szCs w:val="28"/>
        </w:rPr>
        <w:t>Date</w:t>
      </w:r>
      <w:r w:rsidRPr="007A1B46">
        <w:rPr>
          <w:rFonts w:ascii="Cambria" w:hAnsi="Cambria" w:cs="Times New Roman"/>
          <w:sz w:val="28"/>
          <w:szCs w:val="28"/>
        </w:rPr>
        <w:t>: February 28, 2013, 12:13:43 PM EST</w:t>
      </w:r>
      <w:r w:rsidRPr="007A1B46">
        <w:rPr>
          <w:rFonts w:ascii="Cambria" w:hAnsi="Cambria" w:cs="Times New Roman"/>
          <w:sz w:val="28"/>
          <w:szCs w:val="28"/>
        </w:rPr>
        <w:br/>
      </w:r>
      <w:r w:rsidRPr="007A1B46">
        <w:rPr>
          <w:rFonts w:ascii="Cambria" w:hAnsi="Cambria" w:cs="Times New Roman"/>
          <w:b/>
          <w:bCs/>
          <w:sz w:val="28"/>
          <w:szCs w:val="28"/>
        </w:rPr>
        <w:t>To</w:t>
      </w:r>
      <w:r w:rsidRPr="007A1B46">
        <w:rPr>
          <w:rFonts w:ascii="Cambria" w:hAnsi="Cambria" w:cs="Times New Roman"/>
          <w:sz w:val="28"/>
          <w:szCs w:val="28"/>
        </w:rPr>
        <w:t xml:space="preserve">: </w:t>
      </w:r>
      <w:r w:rsidRPr="007A1B46">
        <w:rPr>
          <w:rFonts w:ascii="Cambria" w:hAnsi="Cambria" w:cs="Times New Roman"/>
          <w:sz w:val="28"/>
          <w:szCs w:val="28"/>
          <w:u w:val="single"/>
        </w:rPr>
        <w:t>&lt;</w:t>
      </w:r>
      <w:hyperlink r:id="rId14" w:history="1">
        <w:r w:rsidRPr="007A1B46">
          <w:rPr>
            <w:rFonts w:ascii="Cambria" w:hAnsi="Cambria" w:cs="Times New Roman"/>
            <w:noProof/>
            <w:color w:val="0000FF"/>
            <w:sz w:val="28"/>
            <w:szCs w:val="28"/>
            <w:u w:val="single"/>
          </w:rPr>
          <w:t>muriella@att.ne</w:t>
        </w:r>
      </w:hyperlink>
      <w:r w:rsidRPr="007A1B46">
        <w:rPr>
          <w:rFonts w:ascii="Cambria" w:hAnsi="Cambria" w:cs="Times New Roman"/>
          <w:sz w:val="28"/>
          <w:szCs w:val="28"/>
        </w:rPr>
        <w:t>t&gt;</w:t>
      </w:r>
      <w:r w:rsidRPr="007A1B46">
        <w:rPr>
          <w:rFonts w:ascii="Cambria" w:hAnsi="Cambria" w:cs="Times New Roman"/>
          <w:sz w:val="28"/>
          <w:szCs w:val="28"/>
        </w:rPr>
        <w:br/>
      </w:r>
      <w:r w:rsidRPr="007A1B46">
        <w:rPr>
          <w:rFonts w:ascii="Cambria" w:hAnsi="Cambria" w:cs="Times New Roman"/>
          <w:b/>
          <w:bCs/>
          <w:sz w:val="28"/>
          <w:szCs w:val="28"/>
        </w:rPr>
        <w:t>Subject</w:t>
      </w:r>
      <w:r w:rsidRPr="007A1B46">
        <w:rPr>
          <w:rFonts w:ascii="Cambria" w:hAnsi="Cambria" w:cs="Times New Roman"/>
          <w:sz w:val="28"/>
          <w:szCs w:val="28"/>
        </w:rPr>
        <w:t>:</w:t>
      </w:r>
      <w:r w:rsidRPr="007A1B46">
        <w:rPr>
          <w:rFonts w:ascii="Cambria" w:hAnsi="Cambria" w:cs="Times New Roman"/>
          <w:b/>
          <w:bCs/>
          <w:sz w:val="28"/>
          <w:szCs w:val="28"/>
        </w:rPr>
        <w:t xml:space="preserve"> Water Security &amp; the State of the Planet – the Winter EI Newslette</w:t>
      </w:r>
      <w:r w:rsidRPr="007A1B46">
        <w:rPr>
          <w:rFonts w:ascii="Cambria" w:hAnsi="Cambria" w:cs="Times New Roman"/>
          <w:sz w:val="28"/>
          <w:szCs w:val="28"/>
        </w:rPr>
        <w:t>r</w:t>
      </w:r>
    </w:p>
    <w:p w:rsidR="007A1B46" w:rsidRPr="007A1B46" w:rsidRDefault="007A1B46" w:rsidP="007A1B46">
      <w:pPr>
        <w:spacing w:before="100" w:beforeAutospacing="1" w:after="100" w:afterAutospacing="1"/>
        <w:jc w:val="center"/>
        <w:rPr>
          <w:rFonts w:ascii="Times" w:hAnsi="Times" w:cs="Times New Roman"/>
          <w:sz w:val="20"/>
          <w:szCs w:val="20"/>
        </w:rPr>
      </w:pPr>
      <w:r w:rsidRPr="007A1B46">
        <w:rPr>
          <w:rFonts w:ascii="Times" w:hAnsi="Times" w:cs="Times New Roman"/>
          <w:sz w:val="20"/>
          <w:szCs w:val="20"/>
        </w:rPr>
        <w:drawing>
          <wp:inline distT="0" distB="0" distL="0" distR="0" wp14:anchorId="414C2F30" wp14:editId="22BB10B7">
            <wp:extent cx="4218214" cy="1968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8214" cy="1968500"/>
                    </a:xfrm>
                    <a:prstGeom prst="rect">
                      <a:avLst/>
                    </a:prstGeom>
                    <a:noFill/>
                    <a:ln>
                      <a:noFill/>
                    </a:ln>
                  </pic:spPr>
                </pic:pic>
              </a:graphicData>
            </a:graphic>
          </wp:inline>
        </w:drawing>
      </w:r>
    </w:p>
    <w:p w:rsidR="007A1B46" w:rsidRPr="007A1B46" w:rsidRDefault="007A1B46" w:rsidP="007A1B46">
      <w:pPr>
        <w:spacing w:before="100" w:beforeAutospacing="1" w:after="100" w:afterAutospacing="1"/>
        <w:rPr>
          <w:rFonts w:ascii="Arial" w:hAnsi="Arial" w:cs="Arial"/>
        </w:rPr>
      </w:pPr>
      <w:r w:rsidRPr="007A1B46">
        <w:rPr>
          <w:rFonts w:ascii="Helvetica" w:hAnsi="Helvetica" w:cs="Times New Roman"/>
          <w:color w:val="007216"/>
          <w:sz w:val="18"/>
          <w:szCs w:val="18"/>
        </w:rPr>
        <w:br/>
      </w:r>
      <w:r w:rsidRPr="007A1B46">
        <w:rPr>
          <w:rFonts w:ascii="Arial" w:hAnsi="Arial" w:cs="Arial"/>
          <w:color w:val="323232"/>
          <w:sz w:val="45"/>
          <w:szCs w:val="45"/>
        </w:rPr>
        <w:t>A World at Risk: Water Security</w:t>
      </w:r>
      <w:r w:rsidRPr="007A1B46">
        <w:rPr>
          <w:rFonts w:ascii="Arial" w:hAnsi="Arial" w:cs="Arial"/>
          <w:color w:val="323232"/>
          <w:sz w:val="45"/>
          <w:szCs w:val="45"/>
        </w:rPr>
        <w:br/>
      </w:r>
      <w:r w:rsidRPr="007A1B46">
        <w:rPr>
          <w:rFonts w:ascii="Arial" w:hAnsi="Arial" w:cs="Arial"/>
        </w:rPr>
        <w:t>An estimated 780 million people do not have access to clean water, and almost 2.5 billion lack access to adequate sanitation, according to the United Nations. Six to eight million people die annually from the consequences of disasters and water-related diseases. Population increase, rapid urbanization and changing climate are constraining water and food systems in many places in the world.</w:t>
      </w:r>
      <w:r w:rsidRPr="007A1B46">
        <w:rPr>
          <w:rFonts w:ascii="Arial" w:hAnsi="Arial" w:cs="Arial"/>
        </w:rPr>
        <w:br/>
      </w:r>
      <w:r w:rsidRPr="007A1B46">
        <w:rPr>
          <w:rFonts w:ascii="Arial" w:hAnsi="Arial" w:cs="Arial"/>
        </w:rPr>
        <w:br/>
        <w:t>The ability of societies to deal with these threats is coming into question, whether the issue is the provision of safe drinking water, access of industries to water, rapid depletion of groundwater by agriculture, limits to energy production and mineral extraction, or the impacts of degraded water bodies on ecosystems. What innovations and sustainable solutions can address these challenges?</w:t>
      </w:r>
      <w:r w:rsidRPr="007A1B46">
        <w:rPr>
          <w:rFonts w:ascii="Arial" w:hAnsi="Arial" w:cs="Arial"/>
        </w:rPr>
        <w:br/>
      </w:r>
      <w:r w:rsidRPr="007A1B46">
        <w:rPr>
          <w:rFonts w:ascii="Arial" w:hAnsi="Arial" w:cs="Arial"/>
        </w:rPr>
        <w:br/>
        <w:t>The next Earth Institute State of the Planet conference, on March 28, will focus on water. Institute Director Jeffrey Sachs will join policymakers and scientific experts for a discussion at Alfred Lerner Hall, Columbia University.</w:t>
      </w:r>
      <w:r w:rsidRPr="007A1B46">
        <w:rPr>
          <w:rFonts w:ascii="Arial" w:hAnsi="Arial" w:cs="Arial"/>
        </w:rPr>
        <w:br/>
      </w:r>
      <w:r w:rsidRPr="007A1B46">
        <w:rPr>
          <w:rFonts w:ascii="Arial" w:hAnsi="Arial" w:cs="Arial"/>
        </w:rPr>
        <w:br/>
        <w:t xml:space="preserve">Sign up for the conference, or plan to join us via the webcast and social media. For details, visit </w:t>
      </w:r>
      <w:r w:rsidRPr="007A1B46">
        <w:rPr>
          <w:rFonts w:ascii="Arial" w:hAnsi="Arial" w:cs="Arial"/>
          <w:b/>
          <w:bCs/>
          <w:color w:val="4687FF"/>
        </w:rPr>
        <w:t>the State of the Planet conference webs</w:t>
      </w:r>
      <w:r w:rsidRPr="007A1B46">
        <w:rPr>
          <w:rFonts w:ascii="Arial" w:hAnsi="Arial" w:cs="Arial"/>
        </w:rPr>
        <w:t>ite &lt;</w:t>
      </w:r>
      <w:hyperlink r:id="rId16" w:history="1">
        <w:r w:rsidRPr="007A1B46">
          <w:rPr>
            <w:rFonts w:ascii="Arial" w:hAnsi="Arial" w:cs="Arial"/>
            <w:noProof/>
            <w:color w:val="0000FF"/>
            <w:u w:val="single"/>
          </w:rPr>
          <w:t>http://stateoftheplanet.org</w:t>
        </w:r>
      </w:hyperlink>
      <w:r w:rsidRPr="007A1B46">
        <w:rPr>
          <w:rFonts w:ascii="Arial" w:hAnsi="Arial" w:cs="Arial"/>
        </w:rPr>
        <w:t>&gt;.</w:t>
      </w:r>
    </w:p>
    <w:p w:rsidR="007A1B46" w:rsidRPr="007A1B46" w:rsidRDefault="007A1B46" w:rsidP="007A1B46">
      <w:pPr>
        <w:rPr>
          <w:rFonts w:ascii="Arial" w:eastAsia="Times New Roman" w:hAnsi="Arial" w:cs="Arial"/>
        </w:rPr>
      </w:pPr>
      <w:r w:rsidRPr="007A1B46">
        <w:rPr>
          <w:rFonts w:ascii="Arial" w:eastAsia="Times New Roman" w:hAnsi="Arial" w:cs="Arial"/>
        </w:rPr>
        <w:pict>
          <v:rect id="_x0000_i1027" style="width:410.4pt;height:3pt" o:hrpct="950" o:hralign="center" o:hrstd="t" o:hr="t" fillcolor="#aaa" stroked="f"/>
        </w:pict>
      </w:r>
    </w:p>
    <w:p w:rsidR="007A1B46" w:rsidRPr="007A1B46" w:rsidRDefault="007A1B46" w:rsidP="007A1B46">
      <w:pPr>
        <w:spacing w:before="100" w:beforeAutospacing="1" w:after="100" w:afterAutospacing="1"/>
        <w:jc w:val="center"/>
        <w:rPr>
          <w:rFonts w:ascii="Times" w:hAnsi="Times" w:cs="Times New Roman"/>
          <w:sz w:val="20"/>
          <w:szCs w:val="20"/>
        </w:rPr>
      </w:pPr>
      <w:r>
        <w:rPr>
          <w:rFonts w:ascii="Times" w:hAnsi="Times" w:cs="Times New Roman"/>
          <w:noProof/>
          <w:sz w:val="20"/>
          <w:szCs w:val="20"/>
        </w:rPr>
        <w:drawing>
          <wp:inline distT="0" distB="0" distL="0" distR="0" wp14:anchorId="0D61B6C9" wp14:editId="78ADE22E">
            <wp:extent cx="4572000" cy="2794000"/>
            <wp:effectExtent l="0" t="0" r="0" b="0"/>
            <wp:docPr id="4" name="Picture 4" descr="Macintosh HD:Users:takutsumi:Desktop:Screen Shot 2013-03-03 at 8.52.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takutsumi:Desktop:Screen Shot 2013-03-03 at 8.52.37 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794000"/>
                    </a:xfrm>
                    <a:prstGeom prst="rect">
                      <a:avLst/>
                    </a:prstGeom>
                    <a:noFill/>
                    <a:ln>
                      <a:noFill/>
                    </a:ln>
                  </pic:spPr>
                </pic:pic>
              </a:graphicData>
            </a:graphic>
          </wp:inline>
        </w:drawing>
      </w:r>
    </w:p>
    <w:p w:rsidR="007A1B46" w:rsidRPr="007A1B46" w:rsidRDefault="007A1B46" w:rsidP="007A1B46">
      <w:pPr>
        <w:spacing w:before="100" w:beforeAutospacing="1" w:after="240"/>
        <w:rPr>
          <w:rFonts w:ascii="Verdana" w:hAnsi="Verdana" w:cs="Times New Roman"/>
          <w:sz w:val="18"/>
          <w:szCs w:val="18"/>
        </w:rPr>
      </w:pPr>
      <w:r w:rsidRPr="007A1B46">
        <w:rPr>
          <w:rFonts w:ascii="Helvetica" w:hAnsi="Helvetica" w:cs="Times New Roman"/>
          <w:sz w:val="18"/>
          <w:szCs w:val="18"/>
        </w:rPr>
        <w:br/>
      </w:r>
      <w:bookmarkStart w:id="0" w:name="_GoBack"/>
      <w:bookmarkEnd w:id="0"/>
      <w:r w:rsidRPr="007A1B46">
        <w:rPr>
          <w:rFonts w:ascii="Helvetica" w:hAnsi="Helvetica" w:cs="Times New Roman"/>
          <w:sz w:val="18"/>
          <w:szCs w:val="18"/>
        </w:rPr>
        <w:br/>
      </w:r>
      <w:r w:rsidRPr="007A1B46">
        <w:rPr>
          <w:rFonts w:ascii="Arial" w:hAnsi="Arial" w:cs="Arial"/>
        </w:rPr>
        <w:t>The United Nations has named 2013 the International Year on Water Cooperation, and events on World Water Day, March 22, and throughout the year will focus on the ways in which nations are coming together to solve regional water problems.</w:t>
      </w:r>
      <w:r w:rsidRPr="007A1B46">
        <w:rPr>
          <w:rFonts w:ascii="Arial" w:hAnsi="Arial" w:cs="Arial"/>
        </w:rPr>
        <w:br/>
      </w:r>
      <w:r w:rsidRPr="007A1B46">
        <w:rPr>
          <w:rFonts w:ascii="Arial" w:hAnsi="Arial" w:cs="Arial"/>
        </w:rPr>
        <w:br/>
        <w:t>Competition for water has been tied to conflicts in China, Yemen and many other countries. But in some places, the parties have found ways to cooperate. In Valencia, Spain, farmers use an ancient water court to settle disputes. For decades now, Jordan and Israel have negotiated their water needs. The Indus Water Treaty between Pakistan and India has survived three major conflicts.</w:t>
      </w:r>
      <w:r w:rsidRPr="007A1B46">
        <w:rPr>
          <w:rFonts w:ascii="Arial" w:hAnsi="Arial" w:cs="Arial"/>
        </w:rPr>
        <w:br/>
      </w:r>
      <w:r w:rsidRPr="007A1B46">
        <w:rPr>
          <w:rFonts w:ascii="Arial" w:hAnsi="Arial" w:cs="Arial"/>
        </w:rPr>
        <w:br/>
        <w:t>The increase in demand for water access, allocation and services worldwide offers both challenges in cross-boundary water management, and opportunities for increased cooperation. Such cooperation carries economic benefits, and can help alleviate poverty, preserve water resources and protect the environment. It can also promote sustainable development, and peace.</w:t>
      </w:r>
      <w:r w:rsidRPr="007A1B46">
        <w:rPr>
          <w:rFonts w:ascii="Arial" w:hAnsi="Arial" w:cs="Arial"/>
        </w:rPr>
        <w:br/>
      </w:r>
      <w:r w:rsidRPr="007A1B46">
        <w:rPr>
          <w:rFonts w:ascii="Arial" w:hAnsi="Arial" w:cs="Arial"/>
        </w:rPr>
        <w:br/>
        <w:t xml:space="preserve">Learn more about the issues </w:t>
      </w:r>
      <w:r w:rsidRPr="007A1B46">
        <w:rPr>
          <w:rFonts w:ascii="Arial" w:hAnsi="Arial" w:cs="Arial"/>
          <w:b/>
          <w:bCs/>
          <w:color w:val="4687FF"/>
        </w:rPr>
        <w:t xml:space="preserve">on the World Water Day </w:t>
      </w:r>
      <w:r w:rsidRPr="007A1B46">
        <w:rPr>
          <w:rFonts w:ascii="Arial" w:hAnsi="Arial" w:cs="Arial"/>
        </w:rPr>
        <w:t>website &lt;</w:t>
      </w:r>
      <w:hyperlink r:id="rId18" w:history="1">
        <w:r w:rsidRPr="007A1B46">
          <w:rPr>
            <w:rFonts w:ascii="Arial" w:hAnsi="Arial" w:cs="Arial"/>
            <w:noProof/>
            <w:color w:val="0000FF"/>
            <w:u w:val="single"/>
          </w:rPr>
          <w:t>http://</w:t>
        </w:r>
      </w:hyperlink>
      <w:r w:rsidRPr="007A1B46">
        <w:rPr>
          <w:rFonts w:ascii="Arial" w:hAnsi="Arial" w:cs="Arial"/>
        </w:rPr>
        <w:t>www.unwater.org/water-cooperation-2013/home/en/&gt;. And check out our ser</w:t>
      </w:r>
      <w:r w:rsidRPr="007A1B46">
        <w:rPr>
          <w:rFonts w:ascii="Arial" w:hAnsi="Arial" w:cs="Arial"/>
          <w:b/>
          <w:bCs/>
          <w:color w:val="4687FF"/>
        </w:rPr>
        <w:t>ies of interacti</w:t>
      </w:r>
      <w:r w:rsidRPr="007A1B46">
        <w:rPr>
          <w:rFonts w:ascii="Arial" w:hAnsi="Arial" w:cs="Arial"/>
        </w:rPr>
        <w:t>ve maps &lt;</w:t>
      </w:r>
      <w:hyperlink r:id="rId19" w:history="1">
        <w:r w:rsidRPr="007A1B46">
          <w:rPr>
            <w:rFonts w:ascii="Arial" w:hAnsi="Arial" w:cs="Arial"/>
            <w:noProof/>
            <w:color w:val="0000FF"/>
            <w:u w:val="single"/>
          </w:rPr>
          <w:t>http://</w:t>
        </w:r>
      </w:hyperlink>
      <w:r w:rsidRPr="007A1B46">
        <w:rPr>
          <w:rFonts w:ascii="Arial" w:hAnsi="Arial" w:cs="Arial"/>
        </w:rPr>
        <w:t>blogs.ei.columbia.edu/2013/02/28/geocharts-water-challenges-around-the-world/&gt; showing water challenges around the w</w:t>
      </w:r>
      <w:r w:rsidRPr="007A1B46">
        <w:rPr>
          <w:rFonts w:ascii="Arial" w:hAnsi="Arial" w:cs="Arial"/>
          <w:color w:val="323232"/>
        </w:rPr>
        <w:t>orld.</w:t>
      </w:r>
      <w:r w:rsidRPr="007A1B46">
        <w:rPr>
          <w:rFonts w:ascii="Arial" w:hAnsi="Arial" w:cs="Arial"/>
          <w:color w:val="323232"/>
        </w:rPr>
        <w:br/>
      </w:r>
      <w:r w:rsidRPr="007A1B46">
        <w:rPr>
          <w:rFonts w:ascii="Arial" w:hAnsi="Arial" w:cs="Arial"/>
          <w:color w:val="323232"/>
          <w:sz w:val="36"/>
          <w:szCs w:val="36"/>
        </w:rPr>
        <w:br/>
      </w:r>
      <w:r w:rsidRPr="007A1B46">
        <w:rPr>
          <w:rFonts w:ascii="Arial" w:hAnsi="Arial" w:cs="Arial"/>
          <w:sz w:val="36"/>
          <w:szCs w:val="36"/>
        </w:rPr>
        <w:t>Fieldwork at EI</w:t>
      </w:r>
      <w:r w:rsidRPr="007A1B46">
        <w:rPr>
          <w:rFonts w:ascii="Arial" w:hAnsi="Arial" w:cs="Arial"/>
          <w:sz w:val="36"/>
          <w:szCs w:val="36"/>
        </w:rPr>
        <w:br/>
      </w:r>
      <w:r w:rsidRPr="007A1B46">
        <w:rPr>
          <w:rFonts w:ascii="Helvetica" w:hAnsi="Helvetica" w:cs="Times New Roman"/>
          <w:sz w:val="18"/>
          <w:szCs w:val="18"/>
        </w:rPr>
        <w:br/>
      </w:r>
      <w:r w:rsidRPr="007A1B46">
        <w:rPr>
          <w:rFonts w:ascii="Arial" w:hAnsi="Arial" w:cs="Arial"/>
        </w:rPr>
        <w:br/>
        <w:t xml:space="preserve">Scientists from the Lamont-Doherty Earth Observatory and other Earth Institute centers travel to every continent, from the tropics to the poles, to conduct their research. Check </w:t>
      </w:r>
      <w:r w:rsidRPr="007A1B46">
        <w:rPr>
          <w:rFonts w:ascii="Arial" w:hAnsi="Arial" w:cs="Arial"/>
          <w:b/>
          <w:bCs/>
          <w:color w:val="4687FF"/>
        </w:rPr>
        <w:t>out our summary of upcoming f</w:t>
      </w:r>
      <w:r w:rsidRPr="007A1B46">
        <w:rPr>
          <w:rFonts w:ascii="Arial" w:hAnsi="Arial" w:cs="Arial"/>
        </w:rPr>
        <w:t>ieldwork &lt;</w:t>
      </w:r>
      <w:hyperlink r:id="rId20" w:history="1">
        <w:r w:rsidRPr="007A1B46">
          <w:rPr>
            <w:rFonts w:ascii="Arial" w:hAnsi="Arial" w:cs="Arial"/>
            <w:noProof/>
            <w:color w:val="0000FF"/>
            <w:u w:val="single"/>
          </w:rPr>
          <w:t>http://</w:t>
        </w:r>
      </w:hyperlink>
      <w:r w:rsidRPr="007A1B46">
        <w:rPr>
          <w:rFonts w:ascii="Arial" w:hAnsi="Arial" w:cs="Arial"/>
        </w:rPr>
        <w:t>blogs.ei.columbia.edu/2013/02/27/upcoming-scientific-fieldwork-a-guide/&gt;</w:t>
      </w:r>
      <w:r w:rsidRPr="007A1B46">
        <w:rPr>
          <w:rFonts w:ascii="Arial" w:hAnsi="Arial" w:cs="Arial"/>
          <w:color w:val="323232"/>
        </w:rPr>
        <w:t>.</w:t>
      </w:r>
      <w:r w:rsidRPr="007A1B46">
        <w:rPr>
          <w:rFonts w:ascii="Arial" w:hAnsi="Arial" w:cs="Arial"/>
          <w:color w:val="323232"/>
        </w:rPr>
        <w:br/>
      </w:r>
      <w:r w:rsidRPr="007A1B46">
        <w:rPr>
          <w:rFonts w:ascii="Helvetica" w:hAnsi="Helvetica" w:cs="Times New Roman"/>
          <w:color w:val="323232"/>
        </w:rPr>
        <w:br/>
        <w:t> </w:t>
      </w:r>
      <w:r w:rsidRPr="007A1B46">
        <w:rPr>
          <w:rFonts w:ascii="Helvetica" w:hAnsi="Helvetica" w:cs="Times New Roman"/>
          <w:color w:val="323232"/>
        </w:rPr>
        <w:br/>
      </w:r>
      <w:r w:rsidRPr="007A1B46">
        <w:rPr>
          <w:rFonts w:ascii="Arial" w:hAnsi="Arial" w:cs="Arial"/>
          <w:b/>
          <w:bCs/>
          <w:color w:val="323232"/>
          <w:sz w:val="28"/>
          <w:szCs w:val="28"/>
        </w:rPr>
        <w:t>WHAT WE'RE D</w:t>
      </w:r>
      <w:r w:rsidRPr="007A1B46">
        <w:rPr>
          <w:rFonts w:ascii="Arial" w:hAnsi="Arial" w:cs="Arial"/>
          <w:b/>
          <w:bCs/>
          <w:sz w:val="28"/>
          <w:szCs w:val="28"/>
        </w:rPr>
        <w:t>OING</w:t>
      </w:r>
      <w:r w:rsidRPr="007A1B46">
        <w:rPr>
          <w:rFonts w:ascii="Arial" w:hAnsi="Arial" w:cs="Arial"/>
          <w:b/>
          <w:bCs/>
          <w:sz w:val="28"/>
          <w:szCs w:val="28"/>
        </w:rPr>
        <w:br/>
      </w:r>
      <w:r w:rsidRPr="007A1B46">
        <w:rPr>
          <w:rFonts w:ascii="Helvetica" w:hAnsi="Helvetica" w:cs="Times New Roman"/>
          <w:b/>
          <w:bCs/>
          <w:color w:val="4687FF"/>
          <w:sz w:val="18"/>
          <w:szCs w:val="18"/>
        </w:rPr>
        <w:br/>
      </w:r>
      <w:r w:rsidRPr="007A1B46">
        <w:rPr>
          <w:rFonts w:ascii="Arial" w:hAnsi="Arial" w:cs="Arial"/>
          <w:b/>
          <w:bCs/>
          <w:color w:val="4687FF"/>
        </w:rPr>
        <w:br/>
        <w:t>The Columbia Water</w:t>
      </w:r>
      <w:r w:rsidRPr="007A1B46">
        <w:rPr>
          <w:rFonts w:ascii="Arial" w:hAnsi="Arial" w:cs="Arial"/>
        </w:rPr>
        <w:t xml:space="preserve"> Center &lt;</w:t>
      </w:r>
      <w:hyperlink r:id="rId21" w:history="1">
        <w:r w:rsidRPr="007A1B46">
          <w:rPr>
            <w:rFonts w:ascii="Arial" w:hAnsi="Arial" w:cs="Arial"/>
            <w:noProof/>
            <w:color w:val="0000FF"/>
            <w:u w:val="single"/>
          </w:rPr>
          <w:t>http://water.columbia.edu/about-us/</w:t>
        </w:r>
      </w:hyperlink>
      <w:r w:rsidRPr="007A1B46">
        <w:rPr>
          <w:rFonts w:ascii="Arial" w:hAnsi="Arial" w:cs="Arial"/>
        </w:rPr>
        <w:t>&gt; operates education and research programs around the world, combining scientific expertise, engineering innovation and public policy to create more sustainable water syste</w:t>
      </w:r>
      <w:r w:rsidRPr="007A1B46">
        <w:rPr>
          <w:rFonts w:ascii="Arial" w:hAnsi="Arial" w:cs="Arial"/>
          <w:b/>
          <w:bCs/>
          <w:color w:val="323232"/>
        </w:rPr>
        <w:t>ms.</w:t>
      </w:r>
      <w:r w:rsidRPr="007A1B46">
        <w:rPr>
          <w:rFonts w:ascii="Arial" w:hAnsi="Arial" w:cs="Arial"/>
          <w:b/>
          <w:bCs/>
          <w:color w:val="323232"/>
        </w:rPr>
        <w:br/>
        <w:t> </w:t>
      </w:r>
      <w:r w:rsidRPr="007A1B46">
        <w:rPr>
          <w:rFonts w:ascii="Arial" w:hAnsi="Arial" w:cs="Arial"/>
          <w:b/>
          <w:bCs/>
          <w:color w:val="323232"/>
        </w:rPr>
        <w:br/>
        <w:t>Water Crisis in</w:t>
      </w:r>
      <w:r w:rsidRPr="007A1B46">
        <w:rPr>
          <w:rFonts w:ascii="Arial" w:hAnsi="Arial" w:cs="Arial"/>
          <w:b/>
          <w:bCs/>
        </w:rPr>
        <w:t xml:space="preserve"> Gujarat</w:t>
      </w:r>
      <w:r w:rsidRPr="007A1B46">
        <w:rPr>
          <w:rFonts w:ascii="Arial" w:hAnsi="Arial" w:cs="Arial"/>
          <w:b/>
          <w:bCs/>
        </w:rPr>
        <w:br/>
      </w:r>
      <w:r w:rsidRPr="007A1B46">
        <w:rPr>
          <w:rFonts w:ascii="Arial" w:hAnsi="Arial" w:cs="Arial"/>
        </w:rPr>
        <w:br/>
        <w:t>For decades farmers in North Gujarat, India, have been tapping the region’s groundwater at unsustainable rates, leading to a precipitous drop in wat</w:t>
      </w:r>
      <w:r w:rsidRPr="007A1B46">
        <w:rPr>
          <w:rFonts w:ascii="Arial" w:hAnsi="Arial" w:cs="Arial"/>
          <w:color w:val="4687FF"/>
          <w:u w:val="single"/>
        </w:rPr>
        <w:t>e</w:t>
      </w:r>
      <w:r w:rsidRPr="007A1B46">
        <w:rPr>
          <w:rFonts w:ascii="Arial" w:hAnsi="Arial" w:cs="Arial"/>
          <w:b/>
          <w:bCs/>
          <w:color w:val="4687FF"/>
        </w:rPr>
        <w:t>r tables. A Columbia Water Center pil</w:t>
      </w:r>
      <w:r w:rsidRPr="007A1B46">
        <w:rPr>
          <w:rFonts w:ascii="Arial" w:hAnsi="Arial" w:cs="Arial"/>
        </w:rPr>
        <w:t>ot project is addressing the</w:t>
      </w:r>
      <w:r w:rsidRPr="007A1B46">
        <w:rPr>
          <w:rFonts w:ascii="Arial" w:hAnsi="Arial" w:cs="Arial"/>
          <w:b/>
          <w:bCs/>
          <w:color w:val="323232"/>
        </w:rPr>
        <w:t xml:space="preserve"> </w:t>
      </w:r>
      <w:r w:rsidRPr="007A1B46">
        <w:rPr>
          <w:rFonts w:ascii="Arial" w:hAnsi="Arial" w:cs="Arial"/>
          <w:color w:val="323232"/>
        </w:rPr>
        <w:t>problem &lt;</w:t>
      </w:r>
      <w:hyperlink r:id="rId22" w:history="1">
        <w:r w:rsidRPr="007A1B46">
          <w:rPr>
            <w:rFonts w:ascii="Arial" w:hAnsi="Arial" w:cs="Arial"/>
            <w:noProof/>
            <w:color w:val="0000FF"/>
            <w:u w:val="single"/>
          </w:rPr>
          <w:t>http://</w:t>
        </w:r>
      </w:hyperlink>
      <w:r w:rsidRPr="007A1B46">
        <w:rPr>
          <w:rFonts w:ascii="Arial" w:hAnsi="Arial" w:cs="Arial"/>
          <w:color w:val="323232"/>
        </w:rPr>
        <w:t>blogs.ei.columbia.edu/2013/02/19/achieving-sustainable-water-energy-and-agriculture-in-gujarat-india/&gt;</w:t>
      </w:r>
      <w:r w:rsidRPr="007A1B46">
        <w:rPr>
          <w:rFonts w:ascii="Arial" w:hAnsi="Arial" w:cs="Arial"/>
          <w:b/>
          <w:bCs/>
          <w:color w:val="323232"/>
        </w:rPr>
        <w:t>.</w:t>
      </w:r>
      <w:r w:rsidRPr="007A1B46">
        <w:rPr>
          <w:rFonts w:ascii="Arial" w:hAnsi="Arial" w:cs="Arial"/>
          <w:b/>
          <w:bCs/>
          <w:color w:val="323232"/>
        </w:rPr>
        <w:br/>
      </w:r>
      <w:r w:rsidRPr="007A1B46">
        <w:rPr>
          <w:rFonts w:ascii="Arial" w:hAnsi="Arial" w:cs="Arial"/>
          <w:b/>
          <w:bCs/>
          <w:color w:val="323232"/>
        </w:rPr>
        <w:br/>
        <w:t>Make Your</w:t>
      </w:r>
      <w:r w:rsidRPr="007A1B46">
        <w:rPr>
          <w:rFonts w:ascii="Arial" w:hAnsi="Arial" w:cs="Arial"/>
        </w:rPr>
        <w:t xml:space="preserve"> Water Mark</w:t>
      </w:r>
      <w:r w:rsidRPr="007A1B46">
        <w:rPr>
          <w:rFonts w:ascii="Arial" w:hAnsi="Arial" w:cs="Arial"/>
        </w:rPr>
        <w:br/>
      </w:r>
      <w:r w:rsidRPr="007A1B46">
        <w:rPr>
          <w:rFonts w:ascii="Arial" w:hAnsi="Arial" w:cs="Arial"/>
        </w:rPr>
        <w:br/>
        <w:t>The Aquanauts student gro</w:t>
      </w:r>
      <w:r w:rsidRPr="007A1B46">
        <w:rPr>
          <w:rFonts w:ascii="Arial" w:hAnsi="Arial" w:cs="Arial"/>
          <w:b/>
          <w:bCs/>
          <w:color w:val="4687FF"/>
        </w:rPr>
        <w:t>up sponsors an inter</w:t>
      </w:r>
      <w:r w:rsidRPr="007A1B46">
        <w:rPr>
          <w:rFonts w:ascii="Arial" w:hAnsi="Arial" w:cs="Arial"/>
        </w:rPr>
        <w:t>active event &lt;</w:t>
      </w:r>
      <w:hyperlink r:id="rId23" w:history="1">
        <w:r w:rsidRPr="007A1B46">
          <w:rPr>
            <w:rFonts w:ascii="Arial" w:hAnsi="Arial" w:cs="Arial"/>
            <w:noProof/>
            <w:color w:val="0000FF"/>
            <w:u w:val="single"/>
          </w:rPr>
          <w:t>http://</w:t>
        </w:r>
      </w:hyperlink>
      <w:r w:rsidRPr="007A1B46">
        <w:rPr>
          <w:rFonts w:ascii="Arial" w:hAnsi="Arial" w:cs="Arial"/>
        </w:rPr>
        <w:t>water.columbia.edu/aquanauts/&gt; at Columbia on April 5, 5-7 p.m., featuring food, film and conversations with people from Columbia, NGOs and the corpora</w:t>
      </w:r>
      <w:r w:rsidRPr="007A1B46">
        <w:rPr>
          <w:rFonts w:ascii="Arial" w:hAnsi="Arial" w:cs="Arial"/>
          <w:color w:val="323232"/>
        </w:rPr>
        <w:t>te sector.</w:t>
      </w:r>
      <w:r w:rsidRPr="007A1B46">
        <w:rPr>
          <w:rFonts w:ascii="Arial" w:hAnsi="Arial" w:cs="Arial"/>
          <w:color w:val="323232"/>
        </w:rPr>
        <w:br/>
      </w:r>
      <w:r w:rsidRPr="007A1B46">
        <w:rPr>
          <w:rFonts w:ascii="Arial" w:hAnsi="Arial" w:cs="Arial"/>
          <w:color w:val="323232"/>
        </w:rPr>
        <w:br/>
      </w:r>
      <w:r w:rsidRPr="007A1B46">
        <w:rPr>
          <w:rFonts w:ascii="Arial" w:hAnsi="Arial" w:cs="Arial"/>
          <w:b/>
          <w:bCs/>
        </w:rPr>
        <w:t>EDUCATION @ EI</w:t>
      </w:r>
      <w:r w:rsidRPr="007A1B46">
        <w:rPr>
          <w:rFonts w:ascii="Arial" w:hAnsi="Arial" w:cs="Arial"/>
          <w:b/>
          <w:bCs/>
        </w:rPr>
        <w:br/>
      </w:r>
      <w:r w:rsidRPr="007A1B46">
        <w:rPr>
          <w:rFonts w:ascii="Arial" w:hAnsi="Arial" w:cs="Arial"/>
          <w:b/>
          <w:bCs/>
        </w:rPr>
        <w:br/>
        <w:t>Certificate in sustainable wate</w:t>
      </w:r>
      <w:r w:rsidRPr="007A1B46">
        <w:rPr>
          <w:rFonts w:ascii="Arial" w:hAnsi="Arial" w:cs="Arial"/>
        </w:rPr>
        <w:t>r management: A new program will teach professionals the skills to conduct integrated water management and water syste</w:t>
      </w:r>
      <w:r w:rsidRPr="007A1B46">
        <w:rPr>
          <w:rFonts w:ascii="Arial" w:hAnsi="Arial" w:cs="Arial"/>
          <w:b/>
          <w:bCs/>
          <w:color w:val="4687FF"/>
        </w:rPr>
        <w:t>ms analysis. App</w:t>
      </w:r>
      <w:r w:rsidRPr="007A1B46">
        <w:rPr>
          <w:rFonts w:ascii="Arial" w:hAnsi="Arial" w:cs="Arial"/>
        </w:rPr>
        <w:t xml:space="preserve">ly by May 15 </w:t>
      </w:r>
      <w:r w:rsidRPr="007A1B46">
        <w:rPr>
          <w:rFonts w:ascii="Arial" w:hAnsi="Arial" w:cs="Arial"/>
          <w:b/>
          <w:bCs/>
        </w:rPr>
        <w:t>&lt;</w:t>
      </w:r>
      <w:hyperlink r:id="rId24" w:history="1">
        <w:r w:rsidRPr="007A1B46">
          <w:rPr>
            <w:rFonts w:ascii="Arial" w:hAnsi="Arial" w:cs="Arial"/>
            <w:noProof/>
            <w:color w:val="0000FF"/>
            <w:u w:val="single"/>
          </w:rPr>
          <w:t>http://www.earth.columbia.edu/articles/view/3033?utm_source=iContact&amp;utm_medium=email&amp;utm_campaign=Earth%20Institute&amp;utm_content=March+Newsletter%2C+WWD</w:t>
        </w:r>
      </w:hyperlink>
      <w:r w:rsidRPr="007A1B46">
        <w:rPr>
          <w:rFonts w:ascii="Arial" w:hAnsi="Arial" w:cs="Arial"/>
        </w:rPr>
        <w:t>&gt;; an information session will be he</w:t>
      </w:r>
      <w:r w:rsidRPr="007A1B46">
        <w:rPr>
          <w:rFonts w:ascii="Arial" w:hAnsi="Arial" w:cs="Arial"/>
          <w:b/>
          <w:bCs/>
        </w:rPr>
        <w:t>ld March 18.</w:t>
      </w:r>
      <w:r w:rsidRPr="007A1B46">
        <w:rPr>
          <w:rFonts w:ascii="Arial" w:hAnsi="Arial" w:cs="Arial"/>
          <w:b/>
          <w:bCs/>
        </w:rPr>
        <w:br/>
      </w:r>
      <w:r w:rsidRPr="007A1B46">
        <w:rPr>
          <w:rFonts w:ascii="Arial" w:hAnsi="Arial" w:cs="Arial"/>
          <w:b/>
          <w:bCs/>
        </w:rPr>
        <w:br/>
      </w:r>
      <w:r w:rsidRPr="007A1B46">
        <w:rPr>
          <w:rFonts w:ascii="Arial" w:hAnsi="Arial" w:cs="Arial"/>
          <w:b/>
          <w:bCs/>
        </w:rPr>
        <w:br/>
        <w:t>M.S. in Sustainabilit</w:t>
      </w:r>
      <w:r w:rsidRPr="007A1B46">
        <w:rPr>
          <w:rFonts w:ascii="Arial" w:hAnsi="Arial" w:cs="Arial"/>
        </w:rPr>
        <w:t xml:space="preserve">y Management: Create sustainable solutions for your </w:t>
      </w:r>
      <w:r w:rsidRPr="007A1B46">
        <w:rPr>
          <w:rFonts w:ascii="Arial" w:hAnsi="Arial" w:cs="Arial"/>
          <w:b/>
          <w:bCs/>
          <w:color w:val="4687FF"/>
        </w:rPr>
        <w:t>organization. A</w:t>
      </w:r>
      <w:r w:rsidRPr="007A1B46">
        <w:rPr>
          <w:rFonts w:ascii="Arial" w:hAnsi="Arial" w:cs="Arial"/>
        </w:rPr>
        <w:t>pp</w:t>
      </w:r>
      <w:r w:rsidRPr="007A1B46">
        <w:rPr>
          <w:rFonts w:ascii="Arial" w:hAnsi="Arial" w:cs="Arial"/>
          <w:color w:val="323232"/>
        </w:rPr>
        <w:t>ly by May 1</w:t>
      </w:r>
      <w:r w:rsidRPr="007A1B46">
        <w:rPr>
          <w:rFonts w:ascii="Arial" w:hAnsi="Arial" w:cs="Arial"/>
        </w:rPr>
        <w:t>5.</w:t>
      </w:r>
      <w:r w:rsidRPr="007A1B46">
        <w:rPr>
          <w:rFonts w:ascii="Arial" w:hAnsi="Arial" w:cs="Arial"/>
        </w:rPr>
        <w:br/>
        <w:t>&lt;</w:t>
      </w:r>
      <w:hyperlink r:id="rId25" w:history="1">
        <w:r w:rsidRPr="007A1B46">
          <w:rPr>
            <w:rFonts w:ascii="Arial" w:hAnsi="Arial" w:cs="Arial"/>
            <w:noProof/>
            <w:color w:val="0000FF"/>
            <w:u w:val="single"/>
          </w:rPr>
          <w:t>http://www.earth.columbia.edu/articles/view/2640?utm_source=iContact&amp;utm_medium=email&amp;utm_campaign=Earth%20Institute&amp;utm_content=March+Newsletter%2C+WWD</w:t>
        </w:r>
      </w:hyperlink>
      <w:r w:rsidRPr="007A1B46">
        <w:rPr>
          <w:rFonts w:ascii="Arial" w:hAnsi="Arial" w:cs="Arial"/>
        </w:rPr>
        <w:t>&gt;.</w:t>
      </w:r>
      <w:r w:rsidRPr="007A1B46">
        <w:rPr>
          <w:rFonts w:ascii="Arial" w:hAnsi="Arial" w:cs="Arial"/>
        </w:rPr>
        <w:br/>
      </w:r>
      <w:r w:rsidRPr="007A1B46">
        <w:rPr>
          <w:rFonts w:ascii="Arial" w:hAnsi="Arial" w:cs="Arial"/>
        </w:rPr>
        <w:br/>
      </w:r>
      <w:r w:rsidRPr="007A1B46">
        <w:rPr>
          <w:rFonts w:ascii="Helvetica" w:hAnsi="Helvetica" w:cs="Times New Roman"/>
          <w:b/>
          <w:bCs/>
          <w:sz w:val="28"/>
          <w:szCs w:val="28"/>
        </w:rPr>
        <w:t>FOLLOW EI</w:t>
      </w:r>
      <w:r w:rsidRPr="007A1B46">
        <w:rPr>
          <w:rFonts w:ascii="Helvetica" w:hAnsi="Helvetica" w:cs="Times New Roman"/>
          <w:b/>
          <w:bCs/>
          <w:sz w:val="28"/>
          <w:szCs w:val="28"/>
        </w:rPr>
        <w:br/>
      </w:r>
      <w:r w:rsidRPr="007A1B46">
        <w:rPr>
          <w:rFonts w:ascii="Arial" w:hAnsi="Arial" w:cs="Arial"/>
          <w:color w:val="000F01"/>
        </w:rPr>
        <w:br/>
      </w:r>
      <w:hyperlink r:id="rId26" w:history="1">
        <w:r w:rsidRPr="007A1B46">
          <w:rPr>
            <w:rFonts w:ascii="Arial" w:hAnsi="Arial" w:cs="Arial"/>
            <w:noProof/>
            <w:color w:val="0000FF"/>
            <w:u w:val="single"/>
          </w:rPr>
          <w:t>https://twitter.com/earthinstitute</w:t>
        </w:r>
      </w:hyperlink>
      <w:r w:rsidRPr="007A1B46">
        <w:rPr>
          <w:rFonts w:ascii="Arial" w:hAnsi="Arial" w:cs="Arial"/>
          <w:color w:val="000F01"/>
        </w:rPr>
        <w:br/>
      </w:r>
      <w:hyperlink r:id="rId27" w:history="1">
        <w:r w:rsidRPr="007A1B46">
          <w:rPr>
            <w:rFonts w:ascii="Arial" w:hAnsi="Arial" w:cs="Arial"/>
            <w:noProof/>
            <w:color w:val="0000FF"/>
            <w:u w:val="single"/>
          </w:rPr>
          <w:t>https://www.facebook.com/earthinstitute</w:t>
        </w:r>
      </w:hyperlink>
      <w:r w:rsidRPr="007A1B46">
        <w:rPr>
          <w:rFonts w:ascii="Arial" w:hAnsi="Arial" w:cs="Arial"/>
          <w:color w:val="000F01"/>
        </w:rPr>
        <w:br/>
      </w:r>
      <w:r w:rsidRPr="007A1B46">
        <w:rPr>
          <w:rFonts w:ascii="Arial" w:hAnsi="Arial" w:cs="Arial"/>
          <w:color w:val="000F01"/>
        </w:rPr>
        <w:br/>
      </w:r>
      <w:r w:rsidRPr="007A1B46">
        <w:rPr>
          <w:rFonts w:ascii="Arial" w:hAnsi="Arial" w:cs="Arial"/>
          <w:color w:val="000F01"/>
        </w:rPr>
        <w:br/>
      </w:r>
      <w:r w:rsidRPr="007A1B46">
        <w:rPr>
          <w:rFonts w:ascii="Arial" w:hAnsi="Arial" w:cs="Arial"/>
        </w:rPr>
        <w:t xml:space="preserve">This message was sent to </w:t>
      </w:r>
      <w:hyperlink r:id="rId28" w:history="1">
        <w:r w:rsidRPr="007A1B46">
          <w:rPr>
            <w:rFonts w:ascii="Arial" w:hAnsi="Arial" w:cs="Arial"/>
            <w:noProof/>
            <w:color w:val="0000FF"/>
            <w:u w:val="single"/>
          </w:rPr>
          <w:t>muriella@att.net</w:t>
        </w:r>
      </w:hyperlink>
      <w:r w:rsidRPr="007A1B46">
        <w:rPr>
          <w:rFonts w:ascii="Arial" w:hAnsi="Arial" w:cs="Arial"/>
        </w:rPr>
        <w:t xml:space="preserve"> from:</w:t>
      </w:r>
      <w:r w:rsidRPr="007A1B46">
        <w:rPr>
          <w:rFonts w:ascii="Arial" w:hAnsi="Arial" w:cs="Arial"/>
        </w:rPr>
        <w:br/>
        <w:t>Earth Institute | 2910 Broadway | New York, NY 10025</w:t>
      </w:r>
      <w:r w:rsidRPr="007A1B46">
        <w:rPr>
          <w:rFonts w:ascii="Arial" w:hAnsi="Arial" w:cs="Arial"/>
        </w:rPr>
        <w:br/>
        <w:t>Manage Your Subscription  </w:t>
      </w:r>
      <w:proofErr w:type="gramStart"/>
      <w:r w:rsidRPr="007A1B46">
        <w:rPr>
          <w:rFonts w:ascii="Arial" w:hAnsi="Arial" w:cs="Arial"/>
        </w:rPr>
        <w:t>|  Forward</w:t>
      </w:r>
      <w:proofErr w:type="gramEnd"/>
      <w:r w:rsidRPr="007A1B46">
        <w:rPr>
          <w:rFonts w:ascii="Arial" w:hAnsi="Arial" w:cs="Arial"/>
        </w:rPr>
        <w:t xml:space="preserve"> To a Friend    </w:t>
      </w:r>
      <w:r w:rsidRPr="007A1B46">
        <w:rPr>
          <w:rFonts w:ascii="Arial" w:hAnsi="Arial" w:cs="Arial"/>
          <w:color w:val="007216"/>
        </w:rPr>
        <w:t xml:space="preserve">                                  </w:t>
      </w:r>
      <w:r w:rsidRPr="007A1B46">
        <w:rPr>
          <w:rFonts w:ascii="Arial" w:hAnsi="Arial" w:cs="Arial"/>
          <w:color w:val="007216"/>
        </w:rPr>
        <w:br/>
      </w:r>
    </w:p>
    <w:p w:rsidR="007A1B46" w:rsidRPr="007A1B46" w:rsidRDefault="007A1B46" w:rsidP="007A1B46">
      <w:pPr>
        <w:rPr>
          <w:rFonts w:ascii="Verdana" w:eastAsia="Times New Roman" w:hAnsi="Verdana" w:cs="Times New Roman"/>
          <w:sz w:val="18"/>
          <w:szCs w:val="18"/>
        </w:rPr>
      </w:pPr>
      <w:r w:rsidRPr="007A1B46">
        <w:rPr>
          <w:rFonts w:ascii="Verdana" w:eastAsia="Times New Roman" w:hAnsi="Verdana" w:cs="Times New Roman"/>
          <w:sz w:val="18"/>
          <w:szCs w:val="18"/>
        </w:rPr>
        <w:pict>
          <v:rect id="_x0000_i1029" style="width:410.4pt;height:3pt" o:hrpct="950" o:hralign="center" o:hrstd="t" o:hr="t" fillcolor="#aaa" stroked="f"/>
        </w:pict>
      </w:r>
    </w:p>
    <w:p w:rsidR="0041013A" w:rsidRDefault="007A1B46" w:rsidP="007A1B46">
      <w:r w:rsidRPr="007A1B46">
        <w:rPr>
          <w:rFonts w:ascii="Arial" w:eastAsia="Times New Roman" w:hAnsi="Arial" w:cs="Arial"/>
          <w:sz w:val="20"/>
          <w:szCs w:val="20"/>
        </w:rPr>
        <w:t>*******************************************************************************</w:t>
      </w:r>
      <w:r w:rsidRPr="007A1B46">
        <w:rPr>
          <w:rFonts w:ascii="Arial" w:eastAsia="Times New Roman" w:hAnsi="Arial" w:cs="Arial"/>
          <w:sz w:val="20"/>
          <w:szCs w:val="20"/>
        </w:rPr>
        <w:br/>
        <w:t>Takeshi Utsumi, Ph.D., P.E., Chairman</w:t>
      </w:r>
      <w:r w:rsidRPr="007A1B46">
        <w:rPr>
          <w:rFonts w:ascii="Arial" w:eastAsia="Times New Roman" w:hAnsi="Arial" w:cs="Arial"/>
          <w:sz w:val="20"/>
          <w:szCs w:val="20"/>
        </w:rPr>
        <w:br/>
      </w:r>
      <w:proofErr w:type="spellStart"/>
      <w:r w:rsidRPr="007A1B46">
        <w:rPr>
          <w:rFonts w:ascii="Arial" w:eastAsia="Times New Roman" w:hAnsi="Arial" w:cs="Arial"/>
          <w:sz w:val="20"/>
          <w:szCs w:val="20"/>
        </w:rPr>
        <w:t>GLObal</w:t>
      </w:r>
      <w:proofErr w:type="spellEnd"/>
      <w:r w:rsidRPr="007A1B46">
        <w:rPr>
          <w:rFonts w:ascii="Arial" w:eastAsia="Times New Roman" w:hAnsi="Arial" w:cs="Arial"/>
          <w:sz w:val="20"/>
          <w:szCs w:val="20"/>
        </w:rPr>
        <w:t xml:space="preserve"> Systems Analysis and Simulation Association in the U.S.A. (GLOSAS/USA)</w:t>
      </w:r>
      <w:r w:rsidRPr="007A1B46">
        <w:rPr>
          <w:rFonts w:ascii="Arial" w:eastAsia="Times New Roman" w:hAnsi="Arial" w:cs="Arial"/>
          <w:sz w:val="20"/>
          <w:szCs w:val="20"/>
        </w:rPr>
        <w:br/>
        <w:t>Laureate of Lord Perry Award for Excellence in Distance Education</w:t>
      </w:r>
      <w:r w:rsidRPr="007A1B46">
        <w:rPr>
          <w:rFonts w:ascii="Arial" w:eastAsia="Times New Roman" w:hAnsi="Arial" w:cs="Arial"/>
          <w:sz w:val="20"/>
          <w:szCs w:val="20"/>
        </w:rPr>
        <w:br/>
        <w:t>Founder and V.P. for Technology and Coordination of Global University System (GUS)</w:t>
      </w:r>
      <w:r w:rsidRPr="007A1B46">
        <w:rPr>
          <w:rFonts w:ascii="Arial" w:eastAsia="Times New Roman" w:hAnsi="Arial" w:cs="Arial"/>
          <w:sz w:val="20"/>
          <w:szCs w:val="20"/>
        </w:rPr>
        <w:br/>
        <w:t>43-23 Colden Street, #9L, Flushing, NY 11355-5913, U.S.A.</w:t>
      </w:r>
      <w:r w:rsidRPr="007A1B46">
        <w:rPr>
          <w:rFonts w:ascii="Arial" w:eastAsia="Times New Roman" w:hAnsi="Arial" w:cs="Arial"/>
          <w:sz w:val="20"/>
          <w:szCs w:val="20"/>
        </w:rPr>
        <w:br/>
        <w:t xml:space="preserve">Tel: 718-939-0928; </w:t>
      </w:r>
      <w:proofErr w:type="spellStart"/>
      <w:r w:rsidRPr="007A1B46">
        <w:rPr>
          <w:rFonts w:ascii="Arial" w:eastAsia="Times New Roman" w:hAnsi="Arial" w:cs="Arial"/>
          <w:sz w:val="20"/>
          <w:szCs w:val="20"/>
        </w:rPr>
        <w:t>Cel</w:t>
      </w:r>
      <w:proofErr w:type="spellEnd"/>
      <w:r w:rsidRPr="007A1B46">
        <w:rPr>
          <w:rFonts w:ascii="Arial" w:eastAsia="Times New Roman" w:hAnsi="Arial" w:cs="Arial"/>
          <w:sz w:val="20"/>
          <w:szCs w:val="20"/>
        </w:rPr>
        <w:t xml:space="preserve">: 646-589-1730; Skype: </w:t>
      </w:r>
      <w:proofErr w:type="spellStart"/>
      <w:r w:rsidRPr="007A1B46">
        <w:rPr>
          <w:rFonts w:ascii="Arial" w:eastAsia="Times New Roman" w:hAnsi="Arial" w:cs="Arial"/>
          <w:sz w:val="20"/>
          <w:szCs w:val="20"/>
        </w:rPr>
        <w:t>utsumi</w:t>
      </w:r>
      <w:proofErr w:type="spellEnd"/>
      <w:r w:rsidRPr="007A1B46">
        <w:rPr>
          <w:rFonts w:ascii="Arial" w:eastAsia="Times New Roman" w:hAnsi="Arial" w:cs="Arial"/>
          <w:sz w:val="20"/>
          <w:szCs w:val="20"/>
        </w:rPr>
        <w:br/>
        <w:t xml:space="preserve">Email: </w:t>
      </w:r>
      <w:hyperlink r:id="rId29" w:history="1">
        <w:r w:rsidRPr="007A1B46">
          <w:rPr>
            <w:rFonts w:ascii="Arial" w:eastAsia="Times New Roman" w:hAnsi="Arial" w:cs="Arial"/>
            <w:noProof/>
            <w:color w:val="0000FF"/>
            <w:sz w:val="20"/>
            <w:szCs w:val="20"/>
            <w:u w:val="single"/>
          </w:rPr>
          <w:t>takutsumi0@gmail.com</w:t>
        </w:r>
      </w:hyperlink>
      <w:r w:rsidRPr="007A1B46">
        <w:rPr>
          <w:rFonts w:ascii="Arial" w:eastAsia="Times New Roman" w:hAnsi="Arial" w:cs="Arial"/>
          <w:sz w:val="20"/>
          <w:szCs w:val="20"/>
        </w:rPr>
        <w:t xml:space="preserve">, Web: </w:t>
      </w:r>
      <w:hyperlink r:id="rId30" w:history="1">
        <w:r w:rsidRPr="007A1B46">
          <w:rPr>
            <w:rFonts w:ascii="Arial" w:eastAsia="Times New Roman" w:hAnsi="Arial" w:cs="Arial"/>
            <w:noProof/>
            <w:color w:val="0000FF"/>
            <w:sz w:val="20"/>
            <w:szCs w:val="20"/>
            <w:u w:val="single"/>
          </w:rPr>
          <w:t>http://www.friends-partners.org/GLOSAS/</w:t>
        </w:r>
      </w:hyperlink>
      <w:r w:rsidRPr="007A1B46">
        <w:rPr>
          <w:rFonts w:ascii="Arial" w:eastAsia="Times New Roman" w:hAnsi="Arial" w:cs="Arial"/>
          <w:sz w:val="20"/>
          <w:szCs w:val="20"/>
        </w:rPr>
        <w:br/>
        <w:t>U.S./IRS Employer ID: 11-2999676 &lt;</w:t>
      </w:r>
      <w:hyperlink r:id="rId31" w:history="1">
        <w:r w:rsidRPr="007A1B46">
          <w:rPr>
            <w:rFonts w:ascii="Arial" w:eastAsia="Times New Roman" w:hAnsi="Arial" w:cs="Arial"/>
            <w:noProof/>
            <w:color w:val="0000FF"/>
            <w:sz w:val="20"/>
            <w:szCs w:val="20"/>
            <w:u w:val="single"/>
          </w:rPr>
          <w:t>http://tinyurl.com/534gxc</w:t>
        </w:r>
      </w:hyperlink>
      <w:r w:rsidRPr="007A1B46">
        <w:rPr>
          <w:rFonts w:ascii="Arial" w:eastAsia="Times New Roman" w:hAnsi="Arial" w:cs="Arial"/>
          <w:sz w:val="20"/>
          <w:szCs w:val="20"/>
        </w:rPr>
        <w:t>&gt;</w:t>
      </w:r>
      <w:r w:rsidRPr="007A1B46">
        <w:rPr>
          <w:rFonts w:ascii="Arial" w:eastAsia="Times New Roman" w:hAnsi="Arial" w:cs="Arial"/>
          <w:sz w:val="20"/>
          <w:szCs w:val="20"/>
        </w:rPr>
        <w:br/>
        <w:t>New York State Tax Exempt ID: 217837 &lt;</w:t>
      </w:r>
      <w:hyperlink r:id="rId32" w:history="1">
        <w:r w:rsidRPr="007A1B46">
          <w:rPr>
            <w:rFonts w:ascii="Arial" w:eastAsia="Times New Roman" w:hAnsi="Arial" w:cs="Arial"/>
            <w:noProof/>
            <w:color w:val="0000FF"/>
            <w:sz w:val="20"/>
            <w:szCs w:val="20"/>
            <w:u w:val="single"/>
          </w:rPr>
          <w:t>http://tinyurl.com/47wqbo</w:t>
        </w:r>
      </w:hyperlink>
      <w:r w:rsidRPr="007A1B46">
        <w:rPr>
          <w:rFonts w:ascii="Arial" w:eastAsia="Times New Roman" w:hAnsi="Arial" w:cs="Arial"/>
          <w:sz w:val="20"/>
          <w:szCs w:val="20"/>
        </w:rPr>
        <w:t>&gt;</w:t>
      </w:r>
      <w:r w:rsidRPr="007A1B46">
        <w:rPr>
          <w:rFonts w:ascii="Arial" w:eastAsia="Times New Roman" w:hAnsi="Arial" w:cs="Arial"/>
          <w:sz w:val="20"/>
          <w:szCs w:val="20"/>
        </w:rPr>
        <w:br/>
      </w:r>
      <w:r w:rsidRPr="007A1B46">
        <w:rPr>
          <w:rFonts w:ascii="Arial" w:eastAsia="Times New Roman" w:hAnsi="Arial" w:cs="Arial"/>
          <w:b/>
          <w:bCs/>
          <w:color w:val="FF0000"/>
          <w:sz w:val="20"/>
          <w:szCs w:val="20"/>
        </w:rPr>
        <w:t>Google Profiles &lt;</w:t>
      </w:r>
      <w:hyperlink r:id="rId33" w:history="1">
        <w:r w:rsidRPr="007A1B46">
          <w:rPr>
            <w:rFonts w:ascii="Arial" w:eastAsia="Times New Roman" w:hAnsi="Arial" w:cs="Arial"/>
            <w:b/>
            <w:bCs/>
            <w:noProof/>
            <w:color w:val="0000FF"/>
            <w:sz w:val="20"/>
            <w:szCs w:val="20"/>
            <w:u w:val="single"/>
          </w:rPr>
          <w:t>https://profiles.google.com/takutsumi0/about</w:t>
        </w:r>
      </w:hyperlink>
      <w:r w:rsidRPr="007A1B46">
        <w:rPr>
          <w:rFonts w:ascii="Arial" w:eastAsia="Times New Roman" w:hAnsi="Arial" w:cs="Arial"/>
          <w:b/>
          <w:bCs/>
          <w:color w:val="FF0000"/>
          <w:sz w:val="20"/>
          <w:szCs w:val="20"/>
        </w:rPr>
        <w:t>&gt;</w:t>
      </w:r>
      <w:r w:rsidRPr="007A1B46">
        <w:rPr>
          <w:rFonts w:ascii="Arial" w:eastAsia="Times New Roman" w:hAnsi="Arial" w:cs="Arial"/>
          <w:b/>
          <w:bCs/>
          <w:color w:val="FF0000"/>
          <w:sz w:val="20"/>
          <w:szCs w:val="20"/>
        </w:rPr>
        <w:br/>
      </w:r>
      <w:r w:rsidRPr="007A1B46">
        <w:rPr>
          <w:rFonts w:ascii="Arial" w:eastAsia="Times New Roman" w:hAnsi="Arial" w:cs="Arial"/>
          <w:color w:val="0000FF"/>
          <w:sz w:val="20"/>
          <w:szCs w:val="20"/>
        </w:rPr>
        <w:t>Facebook</w:t>
      </w:r>
      <w:r w:rsidRPr="007A1B46">
        <w:rPr>
          <w:rFonts w:ascii="Arial" w:eastAsia="Times New Roman" w:hAnsi="Arial" w:cs="Arial"/>
          <w:sz w:val="20"/>
          <w:szCs w:val="20"/>
        </w:rPr>
        <w:t xml:space="preserve"> &lt;</w:t>
      </w:r>
      <w:hyperlink r:id="rId34" w:history="1">
        <w:r w:rsidRPr="007A1B46">
          <w:rPr>
            <w:rFonts w:ascii="Arial" w:eastAsia="Times New Roman" w:hAnsi="Arial" w:cs="Arial"/>
            <w:noProof/>
            <w:color w:val="0000FF"/>
            <w:sz w:val="20"/>
            <w:szCs w:val="20"/>
            <w:u w:val="single"/>
          </w:rPr>
          <w:t>http://www.facebook.com/GlobalEarlyWarningSystemsgews</w:t>
        </w:r>
      </w:hyperlink>
      <w:r w:rsidRPr="007A1B46">
        <w:rPr>
          <w:rFonts w:ascii="Arial" w:eastAsia="Times New Roman" w:hAnsi="Arial" w:cs="Arial"/>
          <w:color w:val="065FEB"/>
          <w:sz w:val="20"/>
          <w:szCs w:val="20"/>
        </w:rPr>
        <w:t>&gt;</w:t>
      </w:r>
      <w:r w:rsidRPr="007A1B46">
        <w:rPr>
          <w:rFonts w:ascii="Arial" w:eastAsia="Times New Roman" w:hAnsi="Arial" w:cs="Arial"/>
          <w:color w:val="065FEB"/>
          <w:sz w:val="20"/>
          <w:szCs w:val="20"/>
        </w:rPr>
        <w:br/>
      </w:r>
      <w:r w:rsidRPr="007A1B46">
        <w:rPr>
          <w:rFonts w:ascii="Arial" w:eastAsia="Times New Roman" w:hAnsi="Arial" w:cs="Arial"/>
          <w:color w:val="FF00FF"/>
          <w:sz w:val="20"/>
          <w:szCs w:val="20"/>
        </w:rPr>
        <w:t>List Distribution</w:t>
      </w:r>
      <w:r w:rsidRPr="007A1B46">
        <w:rPr>
          <w:rFonts w:ascii="Arial" w:eastAsia="Times New Roman" w:hAnsi="Arial" w:cs="Arial"/>
          <w:sz w:val="20"/>
          <w:szCs w:val="20"/>
        </w:rPr>
        <w:t xml:space="preserve"> &lt;</w:t>
      </w:r>
      <w:hyperlink r:id="rId35" w:history="1">
        <w:r w:rsidRPr="007A1B46">
          <w:rPr>
            <w:rFonts w:ascii="Arial" w:eastAsia="Times New Roman" w:hAnsi="Arial" w:cs="Arial"/>
            <w:noProof/>
            <w:color w:val="0000FF"/>
            <w:sz w:val="20"/>
            <w:szCs w:val="20"/>
            <w:u w:val="single"/>
          </w:rPr>
          <w:t>http://tinyurl.com/2fzx23e</w:t>
        </w:r>
      </w:hyperlink>
      <w:r w:rsidRPr="007A1B46">
        <w:rPr>
          <w:rFonts w:ascii="Arial" w:eastAsia="Times New Roman" w:hAnsi="Arial" w:cs="Arial"/>
          <w:sz w:val="20"/>
          <w:szCs w:val="20"/>
        </w:rPr>
        <w:t>&gt;</w:t>
      </w:r>
      <w:r w:rsidRPr="007A1B46">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46"/>
    <w:rsid w:val="0041013A"/>
    <w:rsid w:val="00492CD8"/>
    <w:rsid w:val="007A1B46"/>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1B46"/>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7A1B4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A1B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B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1B46"/>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7A1B4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A1B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B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07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NULL" TargetMode="External"/><Relationship Id="rId21" Type="http://schemas.openxmlformats.org/officeDocument/2006/relationships/hyperlink" Target="http://water.columbia.edu/about-us/" TargetMode="External"/><Relationship Id="rId22" Type="http://schemas.openxmlformats.org/officeDocument/2006/relationships/hyperlink" Target="NULL" TargetMode="External"/><Relationship Id="rId23" Type="http://schemas.openxmlformats.org/officeDocument/2006/relationships/hyperlink" Target="NULL" TargetMode="External"/><Relationship Id="rId24" Type="http://schemas.openxmlformats.org/officeDocument/2006/relationships/hyperlink" Target="http://www.earth.columbia.edu/articles/view/3033?utm_source=iContact&amp;utm_medium=email&amp;utm_campaign=Earth%20Institute&amp;utm_content=March+Newsletter%2C+WWD" TargetMode="External"/><Relationship Id="rId25" Type="http://schemas.openxmlformats.org/officeDocument/2006/relationships/hyperlink" Target="http://www.earth.columbia.edu/articles/view/2640?utm_source=iContact&amp;utm_medium=email&amp;utm_campaign=Earth%20Institute&amp;utm_content=March+Newsletter%2C+WWD" TargetMode="External"/><Relationship Id="rId26" Type="http://schemas.openxmlformats.org/officeDocument/2006/relationships/hyperlink" Target="https://twitter.com/earthinstitute" TargetMode="External"/><Relationship Id="rId27" Type="http://schemas.openxmlformats.org/officeDocument/2006/relationships/hyperlink" Target="https://www.facebook.com/earthinstitute" TargetMode="External"/><Relationship Id="rId28" Type="http://schemas.openxmlformats.org/officeDocument/2006/relationships/hyperlink" Target="muriella@att.net" TargetMode="External"/><Relationship Id="rId29" Type="http://schemas.openxmlformats.org/officeDocument/2006/relationships/hyperlink" Target="takutsumi0@gmail.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 TargetMode="External"/><Relationship Id="rId30" Type="http://schemas.openxmlformats.org/officeDocument/2006/relationships/hyperlink" Target="http://www.friends-partners.org/GLOSAS/" TargetMode="External"/><Relationship Id="rId31" Type="http://schemas.openxmlformats.org/officeDocument/2006/relationships/hyperlink" Target="http://tinyurl.com/534gxc" TargetMode="External"/><Relationship Id="rId32" Type="http://schemas.openxmlformats.org/officeDocument/2006/relationships/hyperlink" Target="http://tinyurl.com/47wqbo" TargetMode="External"/><Relationship Id="rId9" Type="http://schemas.openxmlformats.org/officeDocument/2006/relationships/hyperlink" Target="http://tinyurl.com/bqbjh9g" TargetMode="External"/><Relationship Id="rId6" Type="http://schemas.openxmlformats.org/officeDocument/2006/relationships/hyperlink" Target="muriella@gmail.com" TargetMode="External"/><Relationship Id="rId7" Type="http://schemas.openxmlformats.org/officeDocument/2006/relationships/hyperlink" Target="http://about.me/murielglasgow" TargetMode="External"/><Relationship Id="rId8" Type="http://schemas.openxmlformats.org/officeDocument/2006/relationships/hyperlink" Target="http://tinyurl.com/bmo9ljj" TargetMode="External"/><Relationship Id="rId33" Type="http://schemas.openxmlformats.org/officeDocument/2006/relationships/hyperlink" Target="https://profiles.google.com/takutsumi0/about" TargetMode="External"/><Relationship Id="rId34" Type="http://schemas.openxmlformats.org/officeDocument/2006/relationships/hyperlink" Target="http://www.facebook.com/GlobalEarlyWarningSystemsgews" TargetMode="External"/><Relationship Id="rId35" Type="http://schemas.openxmlformats.org/officeDocument/2006/relationships/hyperlink" Target="http://tinyurl.com/2fzx23e" TargetMode="External"/><Relationship Id="rId36" Type="http://schemas.openxmlformats.org/officeDocument/2006/relationships/fontTable" Target="fontTable.xml"/><Relationship Id="rId10" Type="http://schemas.openxmlformats.org/officeDocument/2006/relationships/hyperlink" Target="muriella@gmail.com" TargetMode="External"/><Relationship Id="rId11" Type="http://schemas.openxmlformats.org/officeDocument/2006/relationships/hyperlink" Target="takutsumi0@gmail.com" TargetMode="External"/><Relationship Id="rId12" Type="http://schemas.openxmlformats.org/officeDocument/2006/relationships/hyperlink" Target="sustainable.development@yahoo.com" TargetMode="External"/><Relationship Id="rId13" Type="http://schemas.openxmlformats.org/officeDocument/2006/relationships/hyperlink" Target="ei-news@ei.columbia.ed" TargetMode="External"/><Relationship Id="rId14" Type="http://schemas.openxmlformats.org/officeDocument/2006/relationships/hyperlink" Target="muriella@att.ne" TargetMode="External"/><Relationship Id="rId15" Type="http://schemas.openxmlformats.org/officeDocument/2006/relationships/image" Target="media/image1.jpeg"/><Relationship Id="rId16" Type="http://schemas.openxmlformats.org/officeDocument/2006/relationships/hyperlink" Target="http://stateoftheplanet.org" TargetMode="External"/><Relationship Id="rId17" Type="http://schemas.openxmlformats.org/officeDocument/2006/relationships/image" Target="media/image2.png"/><Relationship Id="rId18" Type="http://schemas.openxmlformats.org/officeDocument/2006/relationships/hyperlink" Target="NULL" TargetMode="External"/><Relationship Id="rId19" Type="http://schemas.openxmlformats.org/officeDocument/2006/relationships/hyperlink" Target="NULL"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1332</Words>
  <Characters>7594</Characters>
  <Application>Microsoft Macintosh Word</Application>
  <DocSecurity>0</DocSecurity>
  <Lines>63</Lines>
  <Paragraphs>17</Paragraphs>
  <ScaleCrop>false</ScaleCrop>
  <Company>GLOSAS/USA</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2013-03-03T13:48:00Z</dcterms:created>
  <dcterms:modified xsi:type="dcterms:W3CDTF">2013-03-03T13:54:00Z</dcterms:modified>
</cp:coreProperties>
</file>