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7D" w:rsidRPr="00D0757D" w:rsidRDefault="00D0757D" w:rsidP="00D0757D">
      <w:pPr>
        <w:spacing w:after="240"/>
        <w:rPr>
          <w:rFonts w:ascii="Times" w:eastAsia="Times New Roman" w:hAnsi="Times" w:cs="Times New Roman"/>
          <w:sz w:val="20"/>
          <w:szCs w:val="20"/>
        </w:rPr>
      </w:pPr>
      <w:r w:rsidRPr="00D0757D">
        <w:rPr>
          <w:rFonts w:ascii="Cambria" w:eastAsia="Times New Roman" w:hAnsi="Cambria" w:cs="Times New Roman"/>
          <w:sz w:val="28"/>
          <w:szCs w:val="28"/>
        </w:rPr>
        <w:t xml:space="preserve">&lt;&lt;20131010&gt;&gt; </w:t>
      </w:r>
      <w:r w:rsidRPr="00D0757D">
        <w:rPr>
          <w:rFonts w:ascii="Cambria" w:eastAsia="Times New Roman" w:hAnsi="Cambria" w:cs="Times New Roman"/>
          <w:color w:val="FF2500"/>
          <w:sz w:val="28"/>
          <w:szCs w:val="28"/>
        </w:rPr>
        <w:t>Archived distributions can be retrieved at</w:t>
      </w:r>
      <w:proofErr w:type="gramStart"/>
      <w:r w:rsidRPr="00D0757D">
        <w:rPr>
          <w:rFonts w:ascii="Cambria" w:eastAsia="Times New Roman" w:hAnsi="Cambria" w:cs="Times New Roman"/>
          <w:color w:val="FF2500"/>
          <w:sz w:val="28"/>
          <w:szCs w:val="28"/>
        </w:rPr>
        <w:t>;</w:t>
      </w:r>
      <w:proofErr w:type="gramEnd"/>
      <w:r w:rsidRPr="00D0757D">
        <w:rPr>
          <w:rFonts w:ascii="Cambria" w:eastAsia="Times New Roman" w:hAnsi="Cambria" w:cs="Times New Roman"/>
          <w:sz w:val="28"/>
          <w:szCs w:val="28"/>
        </w:rPr>
        <w:t xml:space="preserve"> &lt;</w:t>
      </w:r>
      <w:hyperlink r:id="rId6" w:history="1">
        <w:r w:rsidRPr="00D0757D">
          <w:rPr>
            <w:rFonts w:ascii="Cambria" w:eastAsia="Times New Roman" w:hAnsi="Cambria" w:cs="Times New Roman"/>
            <w:color w:val="0000FF"/>
            <w:sz w:val="28"/>
            <w:szCs w:val="28"/>
            <w:u w:val="single"/>
          </w:rPr>
          <w:t>http://tinyurl.com/azg3eyl</w:t>
        </w:r>
      </w:hyperlink>
      <w:r w:rsidRPr="00D0757D">
        <w:rPr>
          <w:rFonts w:ascii="Cambria" w:eastAsia="Times New Roman" w:hAnsi="Cambria" w:cs="Times New Roman"/>
          <w:sz w:val="28"/>
          <w:szCs w:val="28"/>
        </w:rPr>
        <w:t xml:space="preserve">&gt;. </w:t>
      </w:r>
      <w:r w:rsidRPr="00D0757D">
        <w:rPr>
          <w:rFonts w:ascii="Cambria" w:eastAsia="Times New Roman" w:hAnsi="Cambria" w:cs="Times New Roman"/>
          <w:color w:val="FF2500"/>
          <w:sz w:val="28"/>
          <w:szCs w:val="28"/>
        </w:rPr>
        <w:t xml:space="preserve">This archive includes </w:t>
      </w:r>
      <w:proofErr w:type="gramStart"/>
      <w:r w:rsidRPr="00D0757D">
        <w:rPr>
          <w:rFonts w:ascii="Cambria" w:eastAsia="Times New Roman" w:hAnsi="Cambria" w:cs="Times New Roman"/>
          <w:color w:val="FF2500"/>
          <w:sz w:val="28"/>
          <w:szCs w:val="28"/>
        </w:rPr>
        <w:t>a</w:t>
      </w:r>
      <w:proofErr w:type="gramEnd"/>
      <w:r w:rsidRPr="00D0757D">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D0757D">
        <w:rPr>
          <w:rFonts w:ascii="Cambria" w:eastAsia="Times New Roman" w:hAnsi="Cambria" w:cs="Times New Roman"/>
          <w:color w:val="FF2500"/>
          <w:sz w:val="28"/>
          <w:szCs w:val="28"/>
        </w:rPr>
        <w:br/>
      </w:r>
      <w:r w:rsidRPr="00D0757D">
        <w:rPr>
          <w:rFonts w:ascii="Cambria" w:eastAsia="Times New Roman" w:hAnsi="Cambria" w:cs="Times New Roman"/>
          <w:color w:val="FF2500"/>
          <w:sz w:val="28"/>
          <w:szCs w:val="28"/>
        </w:rPr>
        <w:br/>
      </w:r>
      <w:r w:rsidRPr="00D0757D">
        <w:rPr>
          <w:rFonts w:ascii="Cambria" w:eastAsia="Times New Roman" w:hAnsi="Cambria" w:cs="Times New Roman"/>
          <w:b/>
          <w:bCs/>
          <w:sz w:val="28"/>
          <w:szCs w:val="28"/>
          <w:u w:val="single"/>
        </w:rPr>
        <w:t>References:</w:t>
      </w:r>
      <w:bookmarkStart w:id="0" w:name="_GoBack"/>
      <w:bookmarkEnd w:id="0"/>
    </w:p>
    <w:p w:rsidR="00D0757D" w:rsidRPr="00D0757D" w:rsidRDefault="00D0757D" w:rsidP="00D0757D">
      <w:pPr>
        <w:ind w:left="540"/>
        <w:rPr>
          <w:rFonts w:ascii="Times" w:eastAsia="Times New Roman" w:hAnsi="Times" w:cs="Times New Roman"/>
          <w:sz w:val="20"/>
          <w:szCs w:val="20"/>
        </w:rPr>
      </w:pPr>
      <w:r w:rsidRPr="00D0757D">
        <w:rPr>
          <w:rFonts w:ascii="Cambria" w:eastAsia="Times New Roman" w:hAnsi="Cambria" w:cs="Times New Roman"/>
          <w:sz w:val="28"/>
          <w:szCs w:val="28"/>
        </w:rPr>
        <w:t>(a) “Without Test Tubes, 3 Win Nobel in Chemistry”</w:t>
      </w:r>
      <w:r w:rsidRPr="00D0757D">
        <w:rPr>
          <w:rFonts w:ascii="Cambria" w:eastAsia="Times New Roman" w:hAnsi="Cambria" w:cs="Times New Roman"/>
          <w:sz w:val="28"/>
          <w:szCs w:val="28"/>
        </w:rPr>
        <w:br/>
        <w:t>KENNETH CHANG, The New York Times, October 9, 2013</w:t>
      </w:r>
      <w:r w:rsidRPr="00D0757D">
        <w:rPr>
          <w:rFonts w:ascii="Cambria" w:eastAsia="Times New Roman" w:hAnsi="Cambria" w:cs="Times New Roman"/>
          <w:sz w:val="28"/>
          <w:szCs w:val="28"/>
        </w:rPr>
        <w:br/>
        <w:t>&lt;</w:t>
      </w:r>
      <w:hyperlink r:id="rId7" w:history="1">
        <w:r w:rsidRPr="00D0757D">
          <w:rPr>
            <w:rFonts w:ascii="Cambria" w:eastAsia="Times New Roman" w:hAnsi="Cambria" w:cs="Times New Roman"/>
            <w:color w:val="0000FF"/>
            <w:sz w:val="28"/>
            <w:szCs w:val="28"/>
            <w:u w:val="single"/>
          </w:rPr>
          <w:t>http://tinyurl.com/mk2gdql</w:t>
        </w:r>
      </w:hyperlink>
      <w:r w:rsidRPr="00D0757D">
        <w:rPr>
          <w:rFonts w:ascii="Cambria" w:eastAsia="Times New Roman" w:hAnsi="Cambria" w:cs="Times New Roman"/>
          <w:sz w:val="28"/>
          <w:szCs w:val="28"/>
        </w:rPr>
        <w:t>&gt;</w:t>
      </w:r>
      <w:r w:rsidRPr="00D0757D">
        <w:rPr>
          <w:rFonts w:ascii="Cambria" w:eastAsia="Times New Roman" w:hAnsi="Cambria" w:cs="Times New Roman"/>
          <w:sz w:val="28"/>
          <w:szCs w:val="28"/>
        </w:rPr>
        <w:br/>
      </w:r>
      <w:r w:rsidRPr="00D0757D">
        <w:rPr>
          <w:rFonts w:ascii="Cambria" w:eastAsia="Times New Roman" w:hAnsi="Cambria" w:cs="Times New Roman"/>
          <w:sz w:val="28"/>
          <w:szCs w:val="28"/>
        </w:rPr>
        <w:br/>
        <w:t>(b) Takeshi Utsumi, GLOSAS/USA</w:t>
      </w:r>
      <w:r w:rsidRPr="00D0757D">
        <w:rPr>
          <w:rFonts w:ascii="Cambria" w:eastAsia="Times New Roman" w:hAnsi="Cambria" w:cs="Times New Roman"/>
          <w:sz w:val="28"/>
          <w:szCs w:val="28"/>
        </w:rPr>
        <w:br/>
        <w:t>"Globally Collaborative Environmental Peace Gaming (GCEPG)"</w:t>
      </w:r>
      <w:r w:rsidRPr="00D0757D">
        <w:rPr>
          <w:rFonts w:ascii="Cambria" w:eastAsia="Times New Roman" w:hAnsi="Cambria" w:cs="Times New Roman"/>
          <w:sz w:val="28"/>
          <w:szCs w:val="28"/>
        </w:rPr>
        <w:br/>
      </w:r>
      <w:hyperlink r:id="rId8" w:history="1">
        <w:r w:rsidRPr="00D0757D">
          <w:rPr>
            <w:rFonts w:ascii="Cambria" w:eastAsia="Times New Roman" w:hAnsi="Cambria" w:cs="Times New Roman"/>
            <w:color w:val="0000FF"/>
            <w:sz w:val="28"/>
            <w:szCs w:val="28"/>
            <w:u w:val="single"/>
          </w:rPr>
          <w:t>http://tinyurl.com/k2c7a</w:t>
        </w:r>
      </w:hyperlink>
      <w:r w:rsidRPr="00D0757D">
        <w:rPr>
          <w:rFonts w:ascii="Cambria" w:eastAsia="Times New Roman" w:hAnsi="Cambria" w:cs="Times New Roman"/>
          <w:sz w:val="28"/>
          <w:szCs w:val="28"/>
        </w:rPr>
        <w:br/>
      </w:r>
      <w:r w:rsidRPr="00D0757D">
        <w:rPr>
          <w:rFonts w:ascii="Cambria" w:eastAsia="Times New Roman" w:hAnsi="Cambria" w:cs="Times New Roman"/>
          <w:sz w:val="28"/>
          <w:szCs w:val="28"/>
        </w:rPr>
        <w:br/>
        <w:t>This has been outgrown to the following project;</w:t>
      </w:r>
      <w:r w:rsidRPr="00D0757D">
        <w:rPr>
          <w:rFonts w:ascii="Cambria" w:eastAsia="Times New Roman" w:hAnsi="Cambria" w:cs="Times New Roman"/>
          <w:sz w:val="28"/>
          <w:szCs w:val="28"/>
        </w:rPr>
        <w:br/>
        <w:t>(c) Utsumi, T., “The Global Knowledge Center Network (GKCN) with The Global University System (GUS)” (June 25, 2013)</w:t>
      </w:r>
      <w:r w:rsidRPr="00D0757D">
        <w:rPr>
          <w:rFonts w:ascii="Cambria" w:eastAsia="Times New Roman" w:hAnsi="Cambria" w:cs="Times New Roman"/>
          <w:sz w:val="28"/>
          <w:szCs w:val="28"/>
        </w:rPr>
        <w:br/>
        <w:t>&lt;</w:t>
      </w:r>
      <w:hyperlink r:id="rId9" w:history="1">
        <w:r w:rsidRPr="00D0757D">
          <w:rPr>
            <w:rFonts w:ascii="Cambria" w:eastAsia="Times New Roman" w:hAnsi="Cambria" w:cs="Times New Roman"/>
            <w:color w:val="0000FF"/>
            <w:sz w:val="28"/>
            <w:szCs w:val="28"/>
            <w:u w:val="single"/>
          </w:rPr>
          <w:t>http://tinyurl.com/o5l22ll</w:t>
        </w:r>
      </w:hyperlink>
      <w:r w:rsidRPr="00D0757D">
        <w:rPr>
          <w:rFonts w:ascii="Cambria" w:eastAsia="Times New Roman" w:hAnsi="Cambria" w:cs="Times New Roman"/>
          <w:sz w:val="28"/>
          <w:szCs w:val="28"/>
        </w:rPr>
        <w:t>&gt;</w:t>
      </w:r>
      <w:r w:rsidRPr="00D0757D">
        <w:rPr>
          <w:rFonts w:ascii="Cambria" w:eastAsia="Times New Roman" w:hAnsi="Cambria" w:cs="Times New Roman"/>
          <w:sz w:val="28"/>
          <w:szCs w:val="28"/>
        </w:rPr>
        <w:br/>
      </w:r>
      <w:r w:rsidRPr="00D0757D">
        <w:rPr>
          <w:rFonts w:ascii="Cambria" w:eastAsia="Times New Roman" w:hAnsi="Cambria" w:cs="Times New Roman"/>
          <w:sz w:val="28"/>
          <w:szCs w:val="28"/>
        </w:rPr>
        <w:br/>
        <w:t xml:space="preserve">(d) </w:t>
      </w:r>
      <w:r w:rsidRPr="00D0757D">
        <w:rPr>
          <w:rFonts w:ascii="Cambria" w:eastAsia="Times New Roman" w:hAnsi="Cambria" w:cs="Times New Roman"/>
          <w:color w:val="5D5D5D"/>
          <w:sz w:val="28"/>
          <w:szCs w:val="28"/>
        </w:rPr>
        <w:t>Kirk-</w:t>
      </w:r>
      <w:proofErr w:type="spellStart"/>
      <w:r w:rsidRPr="00D0757D">
        <w:rPr>
          <w:rFonts w:ascii="Cambria" w:eastAsia="Times New Roman" w:hAnsi="Cambria" w:cs="Times New Roman"/>
          <w:color w:val="5D5D5D"/>
          <w:sz w:val="28"/>
          <w:szCs w:val="28"/>
        </w:rPr>
        <w:t>Othmer</w:t>
      </w:r>
      <w:proofErr w:type="spellEnd"/>
      <w:r w:rsidRPr="00D0757D">
        <w:rPr>
          <w:rFonts w:ascii="Cambria" w:eastAsia="Times New Roman" w:hAnsi="Cambria" w:cs="Times New Roman"/>
          <w:color w:val="5D5D5D"/>
          <w:sz w:val="28"/>
          <w:szCs w:val="28"/>
        </w:rPr>
        <w:t xml:space="preserve"> Encyclopedia of Chemical Technology</w:t>
      </w:r>
      <w:r w:rsidRPr="00D0757D">
        <w:rPr>
          <w:rFonts w:ascii="Cambria" w:eastAsia="Times New Roman" w:hAnsi="Cambria" w:cs="Times New Roman"/>
          <w:color w:val="5D5D5D"/>
          <w:sz w:val="28"/>
          <w:szCs w:val="28"/>
        </w:rPr>
        <w:br/>
        <w:t>&lt;</w:t>
      </w:r>
      <w:hyperlink r:id="rId10" w:history="1">
        <w:r w:rsidRPr="00D0757D">
          <w:rPr>
            <w:rFonts w:ascii="Cambria" w:eastAsia="Times New Roman" w:hAnsi="Cambria" w:cs="Times New Roman"/>
            <w:color w:val="0000FF"/>
            <w:sz w:val="28"/>
            <w:szCs w:val="28"/>
            <w:u w:val="single"/>
          </w:rPr>
          <w:t>http://onlinelibrary.wiley.com/book/10.1002/0471238961</w:t>
        </w:r>
      </w:hyperlink>
      <w:r w:rsidRPr="00D0757D">
        <w:rPr>
          <w:rFonts w:ascii="Cambria" w:eastAsia="Times New Roman" w:hAnsi="Cambria" w:cs="Times New Roman"/>
          <w:color w:val="5D5D5D"/>
          <w:sz w:val="28"/>
          <w:szCs w:val="28"/>
        </w:rPr>
        <w:t>&gt;</w:t>
      </w:r>
      <w:r w:rsidRPr="00D0757D">
        <w:rPr>
          <w:rFonts w:ascii="Cambria" w:eastAsia="Times New Roman" w:hAnsi="Cambria" w:cs="Times New Roman"/>
          <w:color w:val="5D5D5D"/>
          <w:sz w:val="28"/>
          <w:szCs w:val="28"/>
        </w:rPr>
        <w:br/>
      </w:r>
      <w:r w:rsidRPr="00D0757D">
        <w:rPr>
          <w:rFonts w:ascii="Cambria" w:eastAsia="Times New Roman" w:hAnsi="Cambria" w:cs="Times New Roman"/>
          <w:color w:val="5D5D5D"/>
          <w:sz w:val="28"/>
          <w:szCs w:val="28"/>
        </w:rPr>
        <w:br/>
        <w:t>(e) Item (2) of;</w:t>
      </w:r>
      <w:r w:rsidRPr="00D0757D">
        <w:rPr>
          <w:rFonts w:ascii="Cambria" w:eastAsia="Times New Roman" w:hAnsi="Cambria" w:cs="Times New Roman"/>
          <w:color w:val="5D5D5D"/>
          <w:sz w:val="28"/>
          <w:szCs w:val="28"/>
        </w:rPr>
        <w:br/>
      </w:r>
      <w:r w:rsidRPr="00D0757D">
        <w:rPr>
          <w:rFonts w:ascii="Cambria" w:eastAsia="Times New Roman" w:hAnsi="Cambria" w:cs="Times New Roman"/>
          <w:sz w:val="28"/>
          <w:szCs w:val="28"/>
        </w:rPr>
        <w:t>(20121203) Request of help from the Executive Director IOCD (International Organization for Chemical Sciences in Development)</w:t>
      </w:r>
      <w:r w:rsidRPr="00D0757D">
        <w:rPr>
          <w:rFonts w:ascii="Cambria" w:eastAsia="Times New Roman" w:hAnsi="Cambria" w:cs="Times New Roman"/>
          <w:sz w:val="28"/>
          <w:szCs w:val="28"/>
        </w:rPr>
        <w:br/>
        <w:t>&lt;</w:t>
      </w:r>
      <w:hyperlink r:id="rId11" w:history="1">
        <w:r w:rsidRPr="00D0757D">
          <w:rPr>
            <w:rFonts w:ascii="Cambria" w:eastAsia="Times New Roman" w:hAnsi="Cambria" w:cs="Times New Roman"/>
            <w:color w:val="0000FF"/>
            <w:sz w:val="28"/>
            <w:szCs w:val="28"/>
            <w:u w:val="single"/>
          </w:rPr>
          <w:t>http://tinyurl.com/cswt5be</w:t>
        </w:r>
      </w:hyperlink>
      <w:r w:rsidRPr="00D0757D">
        <w:rPr>
          <w:rFonts w:ascii="Cambria" w:eastAsia="Times New Roman" w:hAnsi="Cambria" w:cs="Times New Roman"/>
          <w:sz w:val="28"/>
          <w:szCs w:val="28"/>
        </w:rPr>
        <w:t>&gt;</w:t>
      </w:r>
    </w:p>
    <w:p w:rsidR="00D0757D" w:rsidRPr="00D0757D" w:rsidRDefault="00D0757D" w:rsidP="00D0757D">
      <w:pPr>
        <w:spacing w:after="240"/>
        <w:rPr>
          <w:rFonts w:ascii="Times" w:eastAsia="Times New Roman" w:hAnsi="Times" w:cs="Times New Roman"/>
          <w:sz w:val="20"/>
          <w:szCs w:val="20"/>
        </w:rPr>
      </w:pPr>
      <w:r w:rsidRPr="00D0757D">
        <w:rPr>
          <w:rFonts w:ascii="Cambria" w:eastAsia="Times New Roman" w:hAnsi="Cambria" w:cs="Times New Roman"/>
          <w:sz w:val="28"/>
          <w:szCs w:val="28"/>
        </w:rPr>
        <w:br/>
      </w:r>
      <w:r w:rsidRPr="00D0757D">
        <w:rPr>
          <w:rFonts w:ascii="Cambria" w:eastAsia="Times New Roman" w:hAnsi="Cambria" w:cs="Times New Roman"/>
          <w:b/>
          <w:bCs/>
          <w:sz w:val="28"/>
          <w:szCs w:val="28"/>
          <w:u w:val="single"/>
        </w:rPr>
        <w:t>Dear E-Colleagues:</w:t>
      </w:r>
      <w:r w:rsidRPr="00D0757D">
        <w:rPr>
          <w:rFonts w:ascii="Cambria" w:eastAsia="Times New Roman" w:hAnsi="Cambria" w:cs="Times New Roman"/>
          <w:b/>
          <w:bCs/>
          <w:sz w:val="28"/>
          <w:szCs w:val="28"/>
          <w:u w:val="single"/>
        </w:rPr>
        <w:br/>
      </w:r>
      <w:r w:rsidRPr="00D0757D">
        <w:rPr>
          <w:rFonts w:ascii="Cambria" w:eastAsia="Times New Roman" w:hAnsi="Cambria" w:cs="Times New Roman"/>
          <w:sz w:val="28"/>
          <w:szCs w:val="28"/>
        </w:rPr>
        <w:br/>
        <w:t xml:space="preserve">(1) I am extremely happy to </w:t>
      </w:r>
      <w:proofErr w:type="gramStart"/>
      <w:r w:rsidRPr="00D0757D">
        <w:rPr>
          <w:rFonts w:ascii="Cambria" w:eastAsia="Times New Roman" w:hAnsi="Cambria" w:cs="Times New Roman"/>
          <w:sz w:val="28"/>
          <w:szCs w:val="28"/>
        </w:rPr>
        <w:t>know  that</w:t>
      </w:r>
      <w:proofErr w:type="gramEnd"/>
      <w:r w:rsidRPr="00D0757D">
        <w:rPr>
          <w:rFonts w:ascii="Cambria" w:eastAsia="Times New Roman" w:hAnsi="Cambria" w:cs="Times New Roman"/>
          <w:sz w:val="28"/>
          <w:szCs w:val="28"/>
        </w:rPr>
        <w:t xml:space="preserve"> the Nobel Prize in Chemistry of this year was awarded to Profs. </w:t>
      </w:r>
      <w:r w:rsidRPr="00D0757D">
        <w:rPr>
          <w:rFonts w:ascii="Cambria" w:eastAsia="Times New Roman" w:hAnsi="Cambria" w:cs="Times New Roman"/>
          <w:color w:val="004276"/>
          <w:sz w:val="28"/>
          <w:szCs w:val="28"/>
          <w:u w:val="single"/>
        </w:rPr>
        <w:t xml:space="preserve">Martin </w:t>
      </w:r>
      <w:proofErr w:type="spellStart"/>
      <w:r w:rsidRPr="00D0757D">
        <w:rPr>
          <w:rFonts w:ascii="Cambria" w:eastAsia="Times New Roman" w:hAnsi="Cambria" w:cs="Times New Roman"/>
          <w:color w:val="004276"/>
          <w:sz w:val="28"/>
          <w:szCs w:val="28"/>
          <w:u w:val="single"/>
        </w:rPr>
        <w:t>Karplu</w:t>
      </w:r>
      <w:r w:rsidRPr="00D0757D">
        <w:rPr>
          <w:rFonts w:ascii="Cambria" w:eastAsia="Times New Roman" w:hAnsi="Cambria" w:cs="Times New Roman"/>
          <w:sz w:val="28"/>
          <w:szCs w:val="28"/>
        </w:rPr>
        <w:t>s</w:t>
      </w:r>
      <w:proofErr w:type="spellEnd"/>
      <w:r w:rsidRPr="00D0757D">
        <w:rPr>
          <w:rFonts w:ascii="Cambria" w:eastAsia="Times New Roman" w:hAnsi="Cambria" w:cs="Times New Roman"/>
          <w:sz w:val="28"/>
          <w:szCs w:val="28"/>
        </w:rPr>
        <w:t xml:space="preserve"> of the University of Strasbourg in France and Harvard University;</w:t>
      </w:r>
      <w:r w:rsidRPr="00D0757D">
        <w:rPr>
          <w:rFonts w:ascii="Cambria" w:eastAsia="Times New Roman" w:hAnsi="Cambria" w:cs="Times New Roman"/>
          <w:color w:val="004276"/>
          <w:sz w:val="28"/>
          <w:szCs w:val="28"/>
          <w:u w:val="single"/>
        </w:rPr>
        <w:t xml:space="preserve"> Michael Levit</w:t>
      </w:r>
      <w:r w:rsidRPr="00D0757D">
        <w:rPr>
          <w:rFonts w:ascii="Cambria" w:eastAsia="Times New Roman" w:hAnsi="Cambria" w:cs="Times New Roman"/>
          <w:sz w:val="28"/>
          <w:szCs w:val="28"/>
        </w:rPr>
        <w:t>t of Stanford University; and</w:t>
      </w:r>
      <w:r w:rsidRPr="00D0757D">
        <w:rPr>
          <w:rFonts w:ascii="Cambria" w:eastAsia="Times New Roman" w:hAnsi="Cambria" w:cs="Times New Roman"/>
          <w:color w:val="004276"/>
          <w:sz w:val="28"/>
          <w:szCs w:val="28"/>
          <w:u w:val="single"/>
        </w:rPr>
        <w:t xml:space="preserve"> </w:t>
      </w:r>
      <w:proofErr w:type="spellStart"/>
      <w:r w:rsidRPr="00D0757D">
        <w:rPr>
          <w:rFonts w:ascii="Cambria" w:eastAsia="Times New Roman" w:hAnsi="Cambria" w:cs="Times New Roman"/>
          <w:color w:val="004276"/>
          <w:sz w:val="28"/>
          <w:szCs w:val="28"/>
          <w:u w:val="single"/>
        </w:rPr>
        <w:t>Arieh</w:t>
      </w:r>
      <w:proofErr w:type="spellEnd"/>
      <w:r w:rsidRPr="00D0757D">
        <w:rPr>
          <w:rFonts w:ascii="Cambria" w:eastAsia="Times New Roman" w:hAnsi="Cambria" w:cs="Times New Roman"/>
          <w:color w:val="004276"/>
          <w:sz w:val="28"/>
          <w:szCs w:val="28"/>
          <w:u w:val="single"/>
        </w:rPr>
        <w:t xml:space="preserve"> </w:t>
      </w:r>
      <w:proofErr w:type="spellStart"/>
      <w:r w:rsidRPr="00D0757D">
        <w:rPr>
          <w:rFonts w:ascii="Cambria" w:eastAsia="Times New Roman" w:hAnsi="Cambria" w:cs="Times New Roman"/>
          <w:color w:val="004276"/>
          <w:sz w:val="28"/>
          <w:szCs w:val="28"/>
          <w:u w:val="single"/>
        </w:rPr>
        <w:t>Warshe</w:t>
      </w:r>
      <w:r w:rsidRPr="00D0757D">
        <w:rPr>
          <w:rFonts w:ascii="Cambria" w:eastAsia="Times New Roman" w:hAnsi="Cambria" w:cs="Times New Roman"/>
          <w:sz w:val="28"/>
          <w:szCs w:val="28"/>
        </w:rPr>
        <w:t>l</w:t>
      </w:r>
      <w:proofErr w:type="spellEnd"/>
      <w:r w:rsidRPr="00D0757D">
        <w:rPr>
          <w:rFonts w:ascii="Cambria" w:eastAsia="Times New Roman" w:hAnsi="Cambria" w:cs="Times New Roman"/>
          <w:sz w:val="28"/>
          <w:szCs w:val="28"/>
        </w:rPr>
        <w:t xml:space="preserve"> of the University of Southern California.</w:t>
      </w:r>
      <w:r w:rsidRPr="00D0757D">
        <w:rPr>
          <w:rFonts w:ascii="Cambria" w:eastAsia="Times New Roman" w:hAnsi="Cambria" w:cs="Times New Roman"/>
          <w:sz w:val="28"/>
          <w:szCs w:val="28"/>
        </w:rPr>
        <w:br/>
      </w:r>
      <w:r w:rsidRPr="00D0757D">
        <w:rPr>
          <w:rFonts w:ascii="Cambria" w:eastAsia="Times New Roman" w:hAnsi="Cambria" w:cs="Times New Roman"/>
          <w:sz w:val="28"/>
          <w:szCs w:val="28"/>
        </w:rPr>
        <w:br/>
        <w:t>This is for their work on analysis of chemical reaction with computer simulation without the use of test tubes.</w:t>
      </w:r>
      <w:r w:rsidRPr="00D0757D">
        <w:rPr>
          <w:rFonts w:ascii="Cambria" w:eastAsia="Times New Roman" w:hAnsi="Cambria" w:cs="Times New Roman"/>
          <w:sz w:val="28"/>
          <w:szCs w:val="28"/>
        </w:rPr>
        <w:br/>
      </w:r>
      <w:r w:rsidRPr="00D0757D">
        <w:rPr>
          <w:rFonts w:ascii="Cambria" w:eastAsia="Times New Roman" w:hAnsi="Cambria" w:cs="Times New Roman"/>
          <w:sz w:val="28"/>
          <w:szCs w:val="28"/>
        </w:rPr>
        <w:br/>
        <w:t>(2) My happiness is because of the following two folds</w:t>
      </w:r>
      <w:proofErr w:type="gramStart"/>
      <w:r w:rsidRPr="00D0757D">
        <w:rPr>
          <w:rFonts w:ascii="Cambria" w:eastAsia="Times New Roman" w:hAnsi="Cambria" w:cs="Times New Roman"/>
          <w:sz w:val="28"/>
          <w:szCs w:val="28"/>
        </w:rPr>
        <w:t>;</w:t>
      </w:r>
      <w:proofErr w:type="gramEnd"/>
    </w:p>
    <w:p w:rsidR="00D0757D" w:rsidRPr="00D0757D" w:rsidRDefault="00D0757D" w:rsidP="00D0757D">
      <w:pPr>
        <w:ind w:left="540"/>
        <w:rPr>
          <w:rFonts w:ascii="Times" w:eastAsia="Times New Roman" w:hAnsi="Times" w:cs="Times New Roman"/>
          <w:sz w:val="20"/>
          <w:szCs w:val="20"/>
        </w:rPr>
      </w:pPr>
      <w:r w:rsidRPr="00D0757D">
        <w:rPr>
          <w:rFonts w:ascii="Cambria" w:eastAsia="Times New Roman" w:hAnsi="Cambria" w:cs="Times New Roman"/>
          <w:sz w:val="28"/>
          <w:szCs w:val="28"/>
        </w:rPr>
        <w:lastRenderedPageBreak/>
        <w:t>(a) Field: analysis of chemical reaction — same as mine — see below</w:t>
      </w:r>
      <w:proofErr w:type="gramStart"/>
      <w:r w:rsidRPr="00D0757D">
        <w:rPr>
          <w:rFonts w:ascii="Cambria" w:eastAsia="Times New Roman" w:hAnsi="Cambria" w:cs="Times New Roman"/>
          <w:sz w:val="28"/>
          <w:szCs w:val="28"/>
        </w:rPr>
        <w:t>;</w:t>
      </w:r>
      <w:proofErr w:type="gramEnd"/>
      <w:r w:rsidRPr="00D0757D">
        <w:rPr>
          <w:rFonts w:ascii="Cambria" w:eastAsia="Times New Roman" w:hAnsi="Cambria" w:cs="Times New Roman"/>
          <w:sz w:val="28"/>
          <w:szCs w:val="28"/>
        </w:rPr>
        <w:br/>
        <w:t>(b) Method: use of computer simulation — my life-long profession — see below.</w:t>
      </w:r>
    </w:p>
    <w:p w:rsidR="00D0757D" w:rsidRPr="00D0757D" w:rsidRDefault="00D0757D" w:rsidP="00D0757D">
      <w:pPr>
        <w:spacing w:after="240"/>
        <w:rPr>
          <w:rFonts w:ascii="Times" w:eastAsia="Times New Roman" w:hAnsi="Times" w:cs="Times New Roman"/>
          <w:sz w:val="20"/>
          <w:szCs w:val="20"/>
        </w:rPr>
      </w:pPr>
      <w:r w:rsidRPr="00D0757D">
        <w:rPr>
          <w:rFonts w:ascii="Cambria" w:eastAsia="Times New Roman" w:hAnsi="Cambria" w:cs="Times New Roman"/>
          <w:sz w:val="28"/>
          <w:szCs w:val="28"/>
        </w:rPr>
        <w:br/>
        <w:t>(3) As for the Item (2)-(a) above, my Ph.D. Thesis work at the chemical engineering department of now New York University/Polytechnic Institute pioneered on the analysis of the effect of heat generated by chemical reaction on the rate of diffusion for the absorption of acidic gas (SO2 or NO-x, etc.) into alkali solution with the use of “Two-Film Theory” (*).  It was about the time when Rachel Carson published the famous book “Silent Sprint” in 1962.  In a sense, my Ph.D. Work was also a forerunner prior to the subsequent cleaning air-pollution problems around the world — particularly around petrochemical center in Yokkaichi-City in Japan — Reference (b) above.</w:t>
      </w:r>
    </w:p>
    <w:p w:rsidR="00D0757D" w:rsidRPr="00D0757D" w:rsidRDefault="00D0757D" w:rsidP="00D0757D">
      <w:pPr>
        <w:spacing w:after="240"/>
        <w:ind w:left="540"/>
        <w:rPr>
          <w:rFonts w:ascii="Times" w:eastAsia="Times New Roman" w:hAnsi="Times" w:cs="Times New Roman"/>
          <w:sz w:val="20"/>
          <w:szCs w:val="20"/>
        </w:rPr>
      </w:pPr>
      <w:proofErr w:type="spellStart"/>
      <w:r w:rsidRPr="00D0757D">
        <w:rPr>
          <w:rFonts w:ascii="Cambria" w:eastAsia="Times New Roman" w:hAnsi="Cambria" w:cs="Times New Roman"/>
          <w:sz w:val="28"/>
          <w:szCs w:val="28"/>
        </w:rPr>
        <w:t>Pls</w:t>
      </w:r>
      <w:proofErr w:type="spellEnd"/>
      <w:r w:rsidRPr="00D0757D">
        <w:rPr>
          <w:rFonts w:ascii="Cambria" w:eastAsia="Times New Roman" w:hAnsi="Cambria" w:cs="Times New Roman"/>
          <w:sz w:val="28"/>
          <w:szCs w:val="28"/>
        </w:rPr>
        <w:t xml:space="preserve"> visit Reference (e) above how I used </w:t>
      </w:r>
      <w:r w:rsidRPr="00D0757D">
        <w:rPr>
          <w:rFonts w:ascii="Cambria" w:eastAsia="Times New Roman" w:hAnsi="Cambria" w:cs="Times New Roman"/>
          <w:color w:val="404040"/>
          <w:sz w:val="29"/>
          <w:szCs w:val="29"/>
        </w:rPr>
        <w:t xml:space="preserve">a slow-time analog computer made by Bell Lab in New Jersey for this work, which was once mounted in the battleship Missouri on which General MacArthur signed the peace treaty with the Japanese Foreign Minister, Mr. </w:t>
      </w:r>
      <w:proofErr w:type="spellStart"/>
      <w:r w:rsidRPr="00D0757D">
        <w:rPr>
          <w:rFonts w:ascii="Cambria" w:eastAsia="Times New Roman" w:hAnsi="Cambria" w:cs="Times New Roman"/>
          <w:color w:val="404040"/>
          <w:sz w:val="29"/>
          <w:szCs w:val="29"/>
        </w:rPr>
        <w:t>Sigemitsu</w:t>
      </w:r>
      <w:proofErr w:type="spellEnd"/>
      <w:r w:rsidRPr="00D0757D">
        <w:rPr>
          <w:rFonts w:ascii="Cambria" w:eastAsia="Times New Roman" w:hAnsi="Cambria" w:cs="Times New Roman"/>
          <w:color w:val="404040"/>
          <w:sz w:val="29"/>
          <w:szCs w:val="29"/>
        </w:rPr>
        <w:t xml:space="preserve"> at the end of the last WWII — BTW, the analog computer was used for gun trucking to bombard Hitachi City located northeast of Tokyo — which big sound I heard in my home town which was almost 400 miles away in the middle of Japan main island.</w:t>
      </w:r>
    </w:p>
    <w:p w:rsidR="00D0757D" w:rsidRPr="00D0757D" w:rsidRDefault="00D0757D" w:rsidP="00D0757D">
      <w:pPr>
        <w:ind w:left="1080"/>
        <w:rPr>
          <w:rFonts w:ascii="Times" w:eastAsia="Times New Roman" w:hAnsi="Times" w:cs="Times New Roman"/>
          <w:sz w:val="20"/>
          <w:szCs w:val="20"/>
        </w:rPr>
      </w:pPr>
      <w:r w:rsidRPr="00D0757D">
        <w:rPr>
          <w:rFonts w:ascii="Cambria" w:eastAsia="Times New Roman" w:hAnsi="Cambria" w:cs="Times New Roman"/>
          <w:color w:val="404040"/>
          <w:sz w:val="29"/>
          <w:szCs w:val="29"/>
        </w:rPr>
        <w:t xml:space="preserve">(*) </w:t>
      </w:r>
      <w:proofErr w:type="gramStart"/>
      <w:r w:rsidRPr="00D0757D">
        <w:rPr>
          <w:rFonts w:ascii="Cambria" w:eastAsia="Times New Roman" w:hAnsi="Cambria" w:cs="Times New Roman"/>
          <w:color w:val="404040"/>
          <w:sz w:val="29"/>
          <w:szCs w:val="29"/>
        </w:rPr>
        <w:t xml:space="preserve">The </w:t>
      </w:r>
      <w:r w:rsidRPr="00D0757D">
        <w:rPr>
          <w:rFonts w:ascii="Cambria" w:eastAsia="Times New Roman" w:hAnsi="Cambria" w:cs="Times New Roman"/>
          <w:sz w:val="28"/>
          <w:szCs w:val="28"/>
        </w:rPr>
        <w:t xml:space="preserve">“Two-Film Theory” was also used by our colleague, Dr. Thomas </w:t>
      </w:r>
      <w:proofErr w:type="spellStart"/>
      <w:r w:rsidRPr="00D0757D">
        <w:rPr>
          <w:rFonts w:ascii="Cambria" w:eastAsia="Times New Roman" w:hAnsi="Cambria" w:cs="Times New Roman"/>
          <w:sz w:val="28"/>
          <w:szCs w:val="28"/>
        </w:rPr>
        <w:t>Mensah</w:t>
      </w:r>
      <w:proofErr w:type="spellEnd"/>
      <w:r w:rsidRPr="00D0757D">
        <w:rPr>
          <w:rFonts w:ascii="Cambria" w:eastAsia="Times New Roman" w:hAnsi="Cambria" w:cs="Times New Roman"/>
          <w:sz w:val="28"/>
          <w:szCs w:val="28"/>
        </w:rPr>
        <w:t>,</w:t>
      </w:r>
      <w:proofErr w:type="gramEnd"/>
      <w:r w:rsidRPr="00D0757D">
        <w:rPr>
          <w:rFonts w:ascii="Cambria" w:eastAsia="Times New Roman" w:hAnsi="Cambria" w:cs="Times New Roman"/>
          <w:sz w:val="28"/>
          <w:szCs w:val="28"/>
        </w:rPr>
        <w:t xml:space="preserve"> when he invented the fast extrusion of optical fiber which initiated the broadband Internet in global scale, which changed the world!!  </w:t>
      </w:r>
      <w:proofErr w:type="gramStart"/>
      <w:r w:rsidRPr="00D0757D">
        <w:rPr>
          <w:rFonts w:ascii="Cambria" w:eastAsia="Times New Roman" w:hAnsi="Cambria" w:cs="Times New Roman"/>
          <w:sz w:val="28"/>
          <w:szCs w:val="28"/>
        </w:rPr>
        <w:t xml:space="preserve">This theory was devised by Dr. McCabe, who was the thesis professor to Dr. Donald </w:t>
      </w:r>
      <w:proofErr w:type="spellStart"/>
      <w:r w:rsidRPr="00D0757D">
        <w:rPr>
          <w:rFonts w:ascii="Cambria" w:eastAsia="Times New Roman" w:hAnsi="Cambria" w:cs="Times New Roman"/>
          <w:sz w:val="28"/>
          <w:szCs w:val="28"/>
        </w:rPr>
        <w:t>Othmer</w:t>
      </w:r>
      <w:proofErr w:type="spellEnd"/>
      <w:r w:rsidRPr="00D0757D">
        <w:rPr>
          <w:rFonts w:ascii="Cambria" w:eastAsia="Times New Roman" w:hAnsi="Cambria" w:cs="Times New Roman"/>
          <w:sz w:val="28"/>
          <w:szCs w:val="28"/>
        </w:rPr>
        <w:t xml:space="preserve"> at the University of Michigan</w:t>
      </w:r>
      <w:proofErr w:type="gramEnd"/>
      <w:r w:rsidRPr="00D0757D">
        <w:rPr>
          <w:rFonts w:ascii="Cambria" w:eastAsia="Times New Roman" w:hAnsi="Cambria" w:cs="Times New Roman"/>
          <w:sz w:val="28"/>
          <w:szCs w:val="28"/>
        </w:rPr>
        <w:t>, both of them were my thesis advisors.</w:t>
      </w:r>
    </w:p>
    <w:p w:rsidR="00D0757D" w:rsidRPr="00D0757D" w:rsidRDefault="00D0757D" w:rsidP="00D0757D">
      <w:pPr>
        <w:spacing w:after="240"/>
        <w:rPr>
          <w:rFonts w:ascii="Times" w:eastAsia="Times New Roman" w:hAnsi="Times" w:cs="Times New Roman"/>
          <w:sz w:val="20"/>
          <w:szCs w:val="20"/>
        </w:rPr>
      </w:pPr>
      <w:r w:rsidRPr="00D0757D">
        <w:rPr>
          <w:rFonts w:ascii="Cambria" w:eastAsia="Times New Roman" w:hAnsi="Cambria" w:cs="Times New Roman"/>
          <w:sz w:val="28"/>
          <w:szCs w:val="28"/>
        </w:rPr>
        <w:br/>
        <w:t>(4) As for the Item (2)-(b) above, one of professors in the chemical engineering department questioned me how to make chemical reaction in computer — I (a graduate student) was way ahead of professors there.</w:t>
      </w:r>
    </w:p>
    <w:p w:rsidR="00D0757D" w:rsidRPr="00D0757D" w:rsidRDefault="00D0757D" w:rsidP="00D0757D">
      <w:pPr>
        <w:ind w:left="540"/>
        <w:rPr>
          <w:rFonts w:ascii="Times" w:eastAsia="Times New Roman" w:hAnsi="Times" w:cs="Times New Roman"/>
          <w:sz w:val="20"/>
          <w:szCs w:val="20"/>
        </w:rPr>
      </w:pPr>
      <w:r w:rsidRPr="00D0757D">
        <w:rPr>
          <w:rFonts w:ascii="Cambria" w:eastAsia="Times New Roman" w:hAnsi="Cambria" w:cs="Times New Roman"/>
          <w:sz w:val="28"/>
          <w:szCs w:val="28"/>
        </w:rPr>
        <w:t xml:space="preserve">My Ph.D. Thesis professor was Dr. Donald </w:t>
      </w:r>
      <w:proofErr w:type="spellStart"/>
      <w:r w:rsidRPr="00D0757D">
        <w:rPr>
          <w:rFonts w:ascii="Cambria" w:eastAsia="Times New Roman" w:hAnsi="Cambria" w:cs="Times New Roman"/>
          <w:sz w:val="28"/>
          <w:szCs w:val="28"/>
        </w:rPr>
        <w:t>Othmer</w:t>
      </w:r>
      <w:proofErr w:type="spellEnd"/>
      <w:r w:rsidRPr="00D0757D">
        <w:rPr>
          <w:rFonts w:ascii="Cambria" w:eastAsia="Times New Roman" w:hAnsi="Cambria" w:cs="Times New Roman"/>
          <w:sz w:val="28"/>
          <w:szCs w:val="28"/>
        </w:rPr>
        <w:t xml:space="preserve"> (Reference (d) above).  </w:t>
      </w:r>
      <w:r w:rsidRPr="00D0757D">
        <w:rPr>
          <w:rFonts w:ascii="Cambria" w:eastAsia="Times New Roman" w:hAnsi="Cambria" w:cs="Times New Roman"/>
          <w:color w:val="404040"/>
          <w:sz w:val="29"/>
          <w:szCs w:val="29"/>
        </w:rPr>
        <w:t xml:space="preserve">Around that time in the late 1950s to early 1960s, not many professors knew about computer — let alone the analog computer.  Dr. </w:t>
      </w:r>
      <w:proofErr w:type="spellStart"/>
      <w:r w:rsidRPr="00D0757D">
        <w:rPr>
          <w:rFonts w:ascii="Cambria" w:eastAsia="Times New Roman" w:hAnsi="Cambria" w:cs="Times New Roman"/>
          <w:color w:val="404040"/>
          <w:sz w:val="29"/>
          <w:szCs w:val="29"/>
        </w:rPr>
        <w:t>Othmer</w:t>
      </w:r>
      <w:proofErr w:type="spellEnd"/>
      <w:r w:rsidRPr="00D0757D">
        <w:rPr>
          <w:rFonts w:ascii="Cambria" w:eastAsia="Times New Roman" w:hAnsi="Cambria" w:cs="Times New Roman"/>
          <w:color w:val="404040"/>
          <w:sz w:val="29"/>
          <w:szCs w:val="29"/>
        </w:rPr>
        <w:t xml:space="preserve"> called me to his office and said to me, “I know logarithm, but I don’t know algorithm.  What is that?”  Of course, without much English capability, I didn’t know it either.  Since there weren’t so many books about computer that time, I had to visit then existed Engineering Library nearby the UN, NY City Library and the library of the Chemists Club and so on.  I was indulged in reading many, many books to fulfill my thirsty young brain.  I then realized this was the way big professor teach his students about what he doesn’t know himself either!!</w:t>
      </w:r>
    </w:p>
    <w:p w:rsidR="00D0757D" w:rsidRPr="00D0757D" w:rsidRDefault="00D0757D" w:rsidP="00D0757D">
      <w:pPr>
        <w:ind w:left="540"/>
        <w:rPr>
          <w:rFonts w:ascii="Times" w:eastAsia="Times New Roman" w:hAnsi="Times" w:cs="Times New Roman"/>
          <w:sz w:val="20"/>
          <w:szCs w:val="20"/>
        </w:rPr>
      </w:pPr>
    </w:p>
    <w:p w:rsidR="00D0757D" w:rsidRPr="00D0757D" w:rsidRDefault="00D0757D" w:rsidP="00D0757D">
      <w:pPr>
        <w:spacing w:after="240"/>
        <w:ind w:left="540"/>
        <w:rPr>
          <w:rFonts w:ascii="Times" w:eastAsia="Times New Roman" w:hAnsi="Times" w:cs="Times New Roman"/>
          <w:sz w:val="20"/>
          <w:szCs w:val="20"/>
        </w:rPr>
      </w:pPr>
      <w:proofErr w:type="spellStart"/>
      <w:r w:rsidRPr="00D0757D">
        <w:rPr>
          <w:rFonts w:ascii="Cambria" w:eastAsia="Times New Roman" w:hAnsi="Cambria" w:cs="Times New Roman"/>
          <w:sz w:val="28"/>
          <w:szCs w:val="28"/>
        </w:rPr>
        <w:t>Pls</w:t>
      </w:r>
      <w:proofErr w:type="spellEnd"/>
      <w:r w:rsidRPr="00D0757D">
        <w:rPr>
          <w:rFonts w:ascii="Cambria" w:eastAsia="Times New Roman" w:hAnsi="Cambria" w:cs="Times New Roman"/>
          <w:sz w:val="28"/>
          <w:szCs w:val="28"/>
        </w:rPr>
        <w:t xml:space="preserve"> visit Reference (e) above to learn how he made </w:t>
      </w:r>
      <w:r w:rsidRPr="00D0757D">
        <w:rPr>
          <w:rFonts w:ascii="Cambria" w:eastAsia="Times New Roman" w:hAnsi="Cambria" w:cs="Times New Roman"/>
          <w:sz w:val="29"/>
          <w:szCs w:val="29"/>
        </w:rPr>
        <w:t>US$750 million (which may be over one billion dollars nowadays!!) — out of which he donated $175 million to the Polytechnic Institute of New York University and $25 million to Kings Hospital in Brooklyn for taking care of his wife’s Alzheimer disease — those are the world record number as of the college professor’s donations.</w:t>
      </w:r>
    </w:p>
    <w:p w:rsidR="00D0757D" w:rsidRPr="00D0757D" w:rsidRDefault="00D0757D" w:rsidP="00D0757D">
      <w:pPr>
        <w:spacing w:after="240"/>
        <w:rPr>
          <w:rFonts w:ascii="Verdana" w:eastAsia="Times New Roman" w:hAnsi="Verdana" w:cs="Times New Roman"/>
          <w:sz w:val="18"/>
          <w:szCs w:val="18"/>
        </w:rPr>
      </w:pPr>
      <w:r w:rsidRPr="00D0757D">
        <w:rPr>
          <w:rFonts w:ascii="Cambria" w:eastAsia="Times New Roman" w:hAnsi="Cambria" w:cs="Times New Roman"/>
          <w:sz w:val="29"/>
          <w:szCs w:val="29"/>
        </w:rPr>
        <w:t>(5) Anyway, the computer simulation has now been recognized as a legitimate scientific field for the Nobel Prize.</w:t>
      </w:r>
      <w:r w:rsidRPr="00D0757D">
        <w:rPr>
          <w:rFonts w:ascii="Cambria" w:eastAsia="Times New Roman" w:hAnsi="Cambria" w:cs="Times New Roman"/>
          <w:sz w:val="29"/>
          <w:szCs w:val="29"/>
        </w:rPr>
        <w:br/>
      </w:r>
      <w:r w:rsidRPr="00D0757D">
        <w:rPr>
          <w:rFonts w:ascii="Cambria" w:eastAsia="Times New Roman" w:hAnsi="Cambria" w:cs="Times New Roman"/>
          <w:sz w:val="29"/>
          <w:szCs w:val="29"/>
        </w:rPr>
        <w:br/>
        <w:t>My next dream is to see the Nobel Prize on the use of computer simulation in the fields for paradigm shift in international political science for global peace keeping, and the basis of constructing an Electronic United Nations out of our Global Early Warning System (GEWS) — see Reference (c) above, etc.</w:t>
      </w:r>
      <w:r w:rsidRPr="00D0757D">
        <w:rPr>
          <w:rFonts w:ascii="Cambria" w:eastAsia="Times New Roman" w:hAnsi="Cambria" w:cs="Times New Roman"/>
          <w:sz w:val="29"/>
          <w:szCs w:val="29"/>
        </w:rPr>
        <w:br/>
      </w:r>
      <w:r w:rsidRPr="00D0757D">
        <w:rPr>
          <w:rFonts w:ascii="Cambria" w:eastAsia="Times New Roman" w:hAnsi="Cambria" w:cs="Times New Roman"/>
          <w:sz w:val="29"/>
          <w:szCs w:val="29"/>
        </w:rPr>
        <w:br/>
        <w:t xml:space="preserve">Best, </w:t>
      </w:r>
      <w:proofErr w:type="spellStart"/>
      <w:r w:rsidRPr="00D0757D">
        <w:rPr>
          <w:rFonts w:ascii="Cambria" w:eastAsia="Times New Roman" w:hAnsi="Cambria" w:cs="Times New Roman"/>
          <w:sz w:val="29"/>
          <w:szCs w:val="29"/>
        </w:rPr>
        <w:t>Tak</w:t>
      </w:r>
      <w:proofErr w:type="spellEnd"/>
    </w:p>
    <w:p w:rsidR="00D0757D" w:rsidRPr="00D0757D" w:rsidRDefault="00D0757D" w:rsidP="00D0757D">
      <w:pPr>
        <w:rPr>
          <w:rFonts w:ascii="Verdana" w:eastAsia="Times New Roman" w:hAnsi="Verdana" w:cs="Times New Roman"/>
          <w:sz w:val="18"/>
          <w:szCs w:val="18"/>
        </w:rPr>
      </w:pPr>
      <w:r w:rsidRPr="00D0757D">
        <w:rPr>
          <w:rFonts w:ascii="Verdana" w:eastAsia="Times New Roman" w:hAnsi="Verdana" w:cs="Times New Roman"/>
          <w:sz w:val="18"/>
          <w:szCs w:val="18"/>
        </w:rPr>
        <w:pict>
          <v:rect id="_x0000_i1025" style="width:410.4pt;height:3pt" o:hrpct="950" o:hralign="center" o:hrstd="t" o:hr="t" fillcolor="#aaa" stroked="f"/>
        </w:pict>
      </w:r>
    </w:p>
    <w:p w:rsidR="00D0757D" w:rsidRPr="00D0757D" w:rsidRDefault="00D0757D" w:rsidP="00D0757D">
      <w:pPr>
        <w:spacing w:after="240"/>
        <w:rPr>
          <w:rFonts w:ascii="Times" w:eastAsia="Times New Roman" w:hAnsi="Times" w:cs="Times New Roman"/>
          <w:sz w:val="20"/>
          <w:szCs w:val="20"/>
        </w:rPr>
      </w:pPr>
      <w:r w:rsidRPr="00D0757D">
        <w:rPr>
          <w:rFonts w:ascii="Arial" w:eastAsia="Times New Roman" w:hAnsi="Arial" w:cs="Arial"/>
          <w:sz w:val="20"/>
          <w:szCs w:val="20"/>
        </w:rPr>
        <w:t>*******************************************************************************</w:t>
      </w:r>
      <w:r w:rsidRPr="00D0757D">
        <w:rPr>
          <w:rFonts w:ascii="Arial" w:eastAsia="Times New Roman" w:hAnsi="Arial" w:cs="Arial"/>
          <w:sz w:val="20"/>
          <w:szCs w:val="20"/>
        </w:rPr>
        <w:br/>
        <w:t>Takeshi Utsumi, Ph.D., P.E., Chairman</w:t>
      </w:r>
      <w:r w:rsidRPr="00D0757D">
        <w:rPr>
          <w:rFonts w:ascii="Arial" w:eastAsia="Times New Roman" w:hAnsi="Arial" w:cs="Arial"/>
          <w:sz w:val="20"/>
          <w:szCs w:val="20"/>
        </w:rPr>
        <w:br/>
      </w:r>
      <w:proofErr w:type="spellStart"/>
      <w:r w:rsidRPr="00D0757D">
        <w:rPr>
          <w:rFonts w:ascii="Arial" w:eastAsia="Times New Roman" w:hAnsi="Arial" w:cs="Arial"/>
          <w:sz w:val="20"/>
          <w:szCs w:val="20"/>
        </w:rPr>
        <w:t>GLObal</w:t>
      </w:r>
      <w:proofErr w:type="spellEnd"/>
      <w:r w:rsidRPr="00D0757D">
        <w:rPr>
          <w:rFonts w:ascii="Arial" w:eastAsia="Times New Roman" w:hAnsi="Arial" w:cs="Arial"/>
          <w:sz w:val="20"/>
          <w:szCs w:val="20"/>
        </w:rPr>
        <w:t xml:space="preserve"> Systems Analysis and Simulation Association in the U.S.A. (GLOSAS/USA)</w:t>
      </w:r>
      <w:r w:rsidRPr="00D0757D">
        <w:rPr>
          <w:rFonts w:ascii="Arial" w:eastAsia="Times New Roman" w:hAnsi="Arial" w:cs="Arial"/>
          <w:sz w:val="20"/>
          <w:szCs w:val="20"/>
        </w:rPr>
        <w:br/>
        <w:t>Laureate of Lord Perry Award for Excellence in Distance Education</w:t>
      </w:r>
      <w:r w:rsidRPr="00D0757D">
        <w:rPr>
          <w:rFonts w:ascii="Arial" w:eastAsia="Times New Roman" w:hAnsi="Arial" w:cs="Arial"/>
          <w:sz w:val="20"/>
          <w:szCs w:val="20"/>
        </w:rPr>
        <w:br/>
        <w:t>Founder and V.P. for Technology and Coordination of Global University System (GUS)</w:t>
      </w:r>
      <w:r w:rsidRPr="00D0757D">
        <w:rPr>
          <w:rFonts w:ascii="Arial" w:eastAsia="Times New Roman" w:hAnsi="Arial" w:cs="Arial"/>
          <w:sz w:val="20"/>
          <w:szCs w:val="20"/>
        </w:rPr>
        <w:br/>
        <w:t>43-23 Colden Street, #9L, Flushing, NY 11355-5913, U.S.A.</w:t>
      </w:r>
      <w:r w:rsidRPr="00D0757D">
        <w:rPr>
          <w:rFonts w:ascii="Arial" w:eastAsia="Times New Roman" w:hAnsi="Arial" w:cs="Arial"/>
          <w:sz w:val="20"/>
          <w:szCs w:val="20"/>
        </w:rPr>
        <w:br/>
        <w:t xml:space="preserve">Tel: 718-939-0928; </w:t>
      </w:r>
      <w:proofErr w:type="spellStart"/>
      <w:r w:rsidRPr="00D0757D">
        <w:rPr>
          <w:rFonts w:ascii="Arial" w:eastAsia="Times New Roman" w:hAnsi="Arial" w:cs="Arial"/>
          <w:sz w:val="20"/>
          <w:szCs w:val="20"/>
        </w:rPr>
        <w:t>Cel</w:t>
      </w:r>
      <w:proofErr w:type="spellEnd"/>
      <w:r w:rsidRPr="00D0757D">
        <w:rPr>
          <w:rFonts w:ascii="Arial" w:eastAsia="Times New Roman" w:hAnsi="Arial" w:cs="Arial"/>
          <w:sz w:val="20"/>
          <w:szCs w:val="20"/>
        </w:rPr>
        <w:t xml:space="preserve">: 646-589-1730; Skype: </w:t>
      </w:r>
      <w:proofErr w:type="spellStart"/>
      <w:r w:rsidRPr="00D0757D">
        <w:rPr>
          <w:rFonts w:ascii="Arial" w:eastAsia="Times New Roman" w:hAnsi="Arial" w:cs="Arial"/>
          <w:sz w:val="20"/>
          <w:szCs w:val="20"/>
        </w:rPr>
        <w:t>utsumi</w:t>
      </w:r>
      <w:proofErr w:type="spellEnd"/>
      <w:r w:rsidRPr="00D0757D">
        <w:rPr>
          <w:rFonts w:ascii="Arial" w:eastAsia="Times New Roman" w:hAnsi="Arial" w:cs="Arial"/>
          <w:sz w:val="20"/>
          <w:szCs w:val="20"/>
        </w:rPr>
        <w:br/>
        <w:t xml:space="preserve">Email: </w:t>
      </w:r>
      <w:hyperlink r:id="rId12" w:history="1">
        <w:r w:rsidRPr="00D0757D">
          <w:rPr>
            <w:rFonts w:ascii="Arial" w:eastAsia="Times New Roman" w:hAnsi="Arial" w:cs="Arial"/>
            <w:color w:val="0000FF"/>
            <w:sz w:val="20"/>
            <w:szCs w:val="20"/>
            <w:u w:val="single"/>
          </w:rPr>
          <w:t>takutsumi0@gmail.com</w:t>
        </w:r>
      </w:hyperlink>
      <w:r w:rsidRPr="00D0757D">
        <w:rPr>
          <w:rFonts w:ascii="Arial" w:eastAsia="Times New Roman" w:hAnsi="Arial" w:cs="Arial"/>
          <w:sz w:val="20"/>
          <w:szCs w:val="20"/>
        </w:rPr>
        <w:t xml:space="preserve">, Web: </w:t>
      </w:r>
      <w:hyperlink r:id="rId13" w:history="1">
        <w:r w:rsidRPr="00D0757D">
          <w:rPr>
            <w:rFonts w:ascii="Arial" w:eastAsia="Times New Roman" w:hAnsi="Arial" w:cs="Arial"/>
            <w:color w:val="0000FF"/>
            <w:sz w:val="20"/>
            <w:szCs w:val="20"/>
            <w:u w:val="single"/>
          </w:rPr>
          <w:t>http://www.friends-partners.org/GLOSAS/</w:t>
        </w:r>
      </w:hyperlink>
      <w:r w:rsidRPr="00D0757D">
        <w:rPr>
          <w:rFonts w:ascii="Arial" w:eastAsia="Times New Roman" w:hAnsi="Arial" w:cs="Arial"/>
          <w:sz w:val="20"/>
          <w:szCs w:val="20"/>
        </w:rPr>
        <w:br/>
        <w:t>U.S./IRS Employer ID: 11-2999676 &lt;</w:t>
      </w:r>
      <w:hyperlink r:id="rId14" w:history="1">
        <w:r w:rsidRPr="00D0757D">
          <w:rPr>
            <w:rFonts w:ascii="Arial" w:eastAsia="Times New Roman" w:hAnsi="Arial" w:cs="Arial"/>
            <w:color w:val="0000FF"/>
            <w:sz w:val="20"/>
            <w:szCs w:val="20"/>
            <w:u w:val="single"/>
          </w:rPr>
          <w:t>http://tinyurl.com/534gxc</w:t>
        </w:r>
      </w:hyperlink>
      <w:r w:rsidRPr="00D0757D">
        <w:rPr>
          <w:rFonts w:ascii="Arial" w:eastAsia="Times New Roman" w:hAnsi="Arial" w:cs="Arial"/>
          <w:sz w:val="20"/>
          <w:szCs w:val="20"/>
        </w:rPr>
        <w:t>&gt;</w:t>
      </w:r>
      <w:r w:rsidRPr="00D0757D">
        <w:rPr>
          <w:rFonts w:ascii="Arial" w:eastAsia="Times New Roman" w:hAnsi="Arial" w:cs="Arial"/>
          <w:sz w:val="20"/>
          <w:szCs w:val="20"/>
        </w:rPr>
        <w:br/>
        <w:t>New York State Tax Exempt ID: 217837 &lt;</w:t>
      </w:r>
      <w:hyperlink r:id="rId15" w:history="1">
        <w:r w:rsidRPr="00D0757D">
          <w:rPr>
            <w:rFonts w:ascii="Arial" w:eastAsia="Times New Roman" w:hAnsi="Arial" w:cs="Arial"/>
            <w:color w:val="0000FF"/>
            <w:sz w:val="20"/>
            <w:szCs w:val="20"/>
            <w:u w:val="single"/>
          </w:rPr>
          <w:t>http://tinyurl.com/47wqbo</w:t>
        </w:r>
      </w:hyperlink>
      <w:r w:rsidRPr="00D0757D">
        <w:rPr>
          <w:rFonts w:ascii="Arial" w:eastAsia="Times New Roman" w:hAnsi="Arial" w:cs="Arial"/>
          <w:sz w:val="20"/>
          <w:szCs w:val="20"/>
        </w:rPr>
        <w:t>&gt;</w:t>
      </w:r>
      <w:r w:rsidRPr="00D0757D">
        <w:rPr>
          <w:rFonts w:ascii="Arial" w:eastAsia="Times New Roman" w:hAnsi="Arial" w:cs="Arial"/>
          <w:sz w:val="20"/>
          <w:szCs w:val="20"/>
        </w:rPr>
        <w:br/>
      </w:r>
      <w:r w:rsidRPr="00D0757D">
        <w:rPr>
          <w:rFonts w:ascii="Arial" w:eastAsia="Times New Roman" w:hAnsi="Arial" w:cs="Arial"/>
          <w:b/>
          <w:bCs/>
          <w:color w:val="FF0000"/>
          <w:sz w:val="20"/>
          <w:szCs w:val="20"/>
        </w:rPr>
        <w:t>Google Profiles &lt;</w:t>
      </w:r>
      <w:hyperlink r:id="rId16" w:history="1">
        <w:r w:rsidRPr="00D0757D">
          <w:rPr>
            <w:rFonts w:ascii="Arial" w:eastAsia="Times New Roman" w:hAnsi="Arial" w:cs="Arial"/>
            <w:b/>
            <w:bCs/>
            <w:color w:val="0000FF"/>
            <w:sz w:val="20"/>
            <w:szCs w:val="20"/>
            <w:u w:val="single"/>
          </w:rPr>
          <w:t>https://profiles.google.com/takutsumi0/about</w:t>
        </w:r>
      </w:hyperlink>
      <w:r w:rsidRPr="00D0757D">
        <w:rPr>
          <w:rFonts w:ascii="Arial" w:eastAsia="Times New Roman" w:hAnsi="Arial" w:cs="Arial"/>
          <w:b/>
          <w:bCs/>
          <w:color w:val="FF0000"/>
          <w:sz w:val="20"/>
          <w:szCs w:val="20"/>
        </w:rPr>
        <w:t>&gt;</w:t>
      </w:r>
      <w:r w:rsidRPr="00D0757D">
        <w:rPr>
          <w:rFonts w:ascii="Arial" w:eastAsia="Times New Roman" w:hAnsi="Arial" w:cs="Arial"/>
          <w:b/>
          <w:bCs/>
          <w:color w:val="FF0000"/>
          <w:sz w:val="20"/>
          <w:szCs w:val="20"/>
        </w:rPr>
        <w:br/>
        <w:t>Wikipedia &lt;</w:t>
      </w:r>
      <w:hyperlink r:id="rId17" w:history="1">
        <w:r w:rsidRPr="00D0757D">
          <w:rPr>
            <w:rFonts w:ascii="Arial" w:eastAsia="Times New Roman" w:hAnsi="Arial" w:cs="Arial"/>
            <w:b/>
            <w:bCs/>
            <w:color w:val="0000FF"/>
            <w:sz w:val="20"/>
            <w:szCs w:val="20"/>
            <w:u w:val="single"/>
          </w:rPr>
          <w:t>http://en.wikipedia.org/wiki/Takeshi_Utsumi</w:t>
        </w:r>
      </w:hyperlink>
      <w:r w:rsidRPr="00D0757D">
        <w:rPr>
          <w:rFonts w:ascii="Arial" w:eastAsia="Times New Roman" w:hAnsi="Arial" w:cs="Arial"/>
          <w:b/>
          <w:bCs/>
          <w:color w:val="FF0000"/>
          <w:sz w:val="20"/>
          <w:szCs w:val="20"/>
        </w:rPr>
        <w:t>&gt;</w:t>
      </w:r>
      <w:r w:rsidRPr="00D0757D">
        <w:rPr>
          <w:rFonts w:ascii="Arial" w:eastAsia="Times New Roman" w:hAnsi="Arial" w:cs="Arial"/>
          <w:b/>
          <w:bCs/>
          <w:color w:val="FF0000"/>
          <w:sz w:val="20"/>
          <w:szCs w:val="20"/>
        </w:rPr>
        <w:br/>
      </w:r>
      <w:r w:rsidRPr="00D0757D">
        <w:rPr>
          <w:rFonts w:ascii="Arial" w:eastAsia="Times New Roman" w:hAnsi="Arial" w:cs="Arial"/>
          <w:color w:val="0000FF"/>
          <w:sz w:val="20"/>
          <w:szCs w:val="20"/>
        </w:rPr>
        <w:t>Facebook</w:t>
      </w:r>
      <w:r w:rsidRPr="00D0757D">
        <w:rPr>
          <w:rFonts w:ascii="Arial" w:eastAsia="Times New Roman" w:hAnsi="Arial" w:cs="Arial"/>
          <w:sz w:val="20"/>
          <w:szCs w:val="20"/>
        </w:rPr>
        <w:t xml:space="preserve"> &lt;</w:t>
      </w:r>
      <w:hyperlink r:id="rId18" w:history="1">
        <w:r w:rsidRPr="00D0757D">
          <w:rPr>
            <w:rFonts w:ascii="Arial" w:eastAsia="Times New Roman" w:hAnsi="Arial" w:cs="Arial"/>
            <w:color w:val="0000FF"/>
            <w:sz w:val="20"/>
            <w:szCs w:val="20"/>
            <w:u w:val="single"/>
          </w:rPr>
          <w:t>http://www.facebook.com/GlobalEarlyWarningSystemsgews</w:t>
        </w:r>
      </w:hyperlink>
      <w:r w:rsidRPr="00D0757D">
        <w:rPr>
          <w:rFonts w:ascii="Arial" w:eastAsia="Times New Roman" w:hAnsi="Arial" w:cs="Arial"/>
          <w:color w:val="065FEB"/>
          <w:sz w:val="20"/>
          <w:szCs w:val="20"/>
        </w:rPr>
        <w:t>&gt;</w:t>
      </w:r>
      <w:r w:rsidRPr="00D0757D">
        <w:rPr>
          <w:rFonts w:ascii="Arial" w:eastAsia="Times New Roman" w:hAnsi="Arial" w:cs="Arial"/>
          <w:color w:val="065FEB"/>
          <w:sz w:val="20"/>
          <w:szCs w:val="20"/>
        </w:rPr>
        <w:br/>
      </w:r>
      <w:r w:rsidRPr="00D0757D">
        <w:rPr>
          <w:rFonts w:ascii="Arial" w:eastAsia="Times New Roman" w:hAnsi="Arial" w:cs="Arial"/>
          <w:color w:val="FF00FF"/>
          <w:sz w:val="20"/>
          <w:szCs w:val="20"/>
        </w:rPr>
        <w:t>List Distribution</w:t>
      </w:r>
      <w:r w:rsidRPr="00D0757D">
        <w:rPr>
          <w:rFonts w:ascii="Arial" w:eastAsia="Times New Roman" w:hAnsi="Arial" w:cs="Arial"/>
          <w:sz w:val="20"/>
          <w:szCs w:val="20"/>
        </w:rPr>
        <w:t xml:space="preserve"> &lt;</w:t>
      </w:r>
      <w:hyperlink r:id="rId19" w:history="1">
        <w:r w:rsidRPr="00D0757D">
          <w:rPr>
            <w:rFonts w:ascii="Arial" w:eastAsia="Times New Roman" w:hAnsi="Arial" w:cs="Arial"/>
            <w:color w:val="0000FF"/>
            <w:sz w:val="20"/>
            <w:szCs w:val="20"/>
            <w:u w:val="single"/>
          </w:rPr>
          <w:t>http://tinyurl.com/2fzx23e</w:t>
        </w:r>
      </w:hyperlink>
      <w:r w:rsidRPr="00D0757D">
        <w:rPr>
          <w:rFonts w:ascii="Arial" w:eastAsia="Times New Roman" w:hAnsi="Arial" w:cs="Arial"/>
          <w:sz w:val="20"/>
          <w:szCs w:val="20"/>
        </w:rPr>
        <w:t>&gt;</w:t>
      </w:r>
      <w:r w:rsidRPr="00D0757D">
        <w:rPr>
          <w:rFonts w:ascii="Arial" w:eastAsia="Times New Roman" w:hAnsi="Arial" w:cs="Arial"/>
          <w:sz w:val="20"/>
          <w:szCs w:val="20"/>
        </w:rPr>
        <w:br/>
        <w:t>*******************************************************************************</w:t>
      </w:r>
      <w:r w:rsidRPr="00D0757D">
        <w:rPr>
          <w:rFonts w:ascii="Arial" w:eastAsia="Times New Roman" w:hAnsi="Arial" w:cs="Arial"/>
          <w:sz w:val="20"/>
          <w:szCs w:val="20"/>
        </w:rPr>
        <w:br/>
      </w:r>
    </w:p>
    <w:p w:rsidR="00D0757D" w:rsidRPr="00D0757D" w:rsidRDefault="00D0757D" w:rsidP="00D0757D">
      <w:pPr>
        <w:spacing w:after="240"/>
        <w:rPr>
          <w:rFonts w:ascii="Times" w:eastAsia="Times New Roman" w:hAnsi="Times" w:cs="Times New Roman"/>
          <w:sz w:val="20"/>
          <w:szCs w:val="20"/>
        </w:rPr>
      </w:pPr>
    </w:p>
    <w:p w:rsidR="00E0022B" w:rsidRDefault="00E0022B"/>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7D"/>
    <w:rsid w:val="000E348F"/>
    <w:rsid w:val="00C9639A"/>
    <w:rsid w:val="00D0757D"/>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3"/>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D075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3"/>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D07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24252">
      <w:bodyDiv w:val="1"/>
      <w:marLeft w:val="0"/>
      <w:marRight w:val="0"/>
      <w:marTop w:val="0"/>
      <w:marBottom w:val="0"/>
      <w:divBdr>
        <w:top w:val="none" w:sz="0" w:space="0" w:color="auto"/>
        <w:left w:val="none" w:sz="0" w:space="0" w:color="auto"/>
        <w:bottom w:val="none" w:sz="0" w:space="0" w:color="auto"/>
        <w:right w:val="none" w:sz="0" w:space="0" w:color="auto"/>
      </w:divBdr>
      <w:divsChild>
        <w:div w:id="1561558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o5l22l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onlinelibrary.wiley.com/book/10.1002/0471238961" TargetMode="External"/><Relationship Id="rId11" Type="http://schemas.openxmlformats.org/officeDocument/2006/relationships/hyperlink" Target="http://tinyurl.com/cswt5be" TargetMode="External"/><Relationship Id="rId12" Type="http://schemas.openxmlformats.org/officeDocument/2006/relationships/hyperlink" Target="takutsumi0@gmail.com" TargetMode="External"/><Relationship Id="rId13" Type="http://schemas.openxmlformats.org/officeDocument/2006/relationships/hyperlink" Target="http://www.friends-partners.org/GLOSAS/" TargetMode="External"/><Relationship Id="rId14" Type="http://schemas.openxmlformats.org/officeDocument/2006/relationships/hyperlink" Target="http://tinyurl.com/534gxc" TargetMode="External"/><Relationship Id="rId15" Type="http://schemas.openxmlformats.org/officeDocument/2006/relationships/hyperlink" Target="http://tinyurl.com/47wqbo" TargetMode="External"/><Relationship Id="rId16" Type="http://schemas.openxmlformats.org/officeDocument/2006/relationships/hyperlink" Target="https://profiles.google.com/takutsumi0/about" TargetMode="External"/><Relationship Id="rId17" Type="http://schemas.openxmlformats.org/officeDocument/2006/relationships/hyperlink" Target="http://en.wikipedia.org/wiki/Takeshi_Utsumi" TargetMode="External"/><Relationship Id="rId18" Type="http://schemas.openxmlformats.org/officeDocument/2006/relationships/hyperlink" Target="http://www.facebook.com/GlobalEarlyWarningSystemsgews" TargetMode="External"/><Relationship Id="rId19" Type="http://schemas.openxmlformats.org/officeDocument/2006/relationships/hyperlink" Target="http://tinyurl.com/2fzx23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inyurl.com/azg3eyl" TargetMode="External"/><Relationship Id="rId7" Type="http://schemas.openxmlformats.org/officeDocument/2006/relationships/hyperlink" Target="http://tinyurl.com/mk2gdql" TargetMode="External"/><Relationship Id="rId8" Type="http://schemas.openxmlformats.org/officeDocument/2006/relationships/hyperlink" Target="http://tinyurl.com/k2c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990</Words>
  <Characters>5649</Characters>
  <Application>Microsoft Macintosh Word</Application>
  <DocSecurity>0</DocSecurity>
  <Lines>47</Lines>
  <Paragraphs>13</Paragraphs>
  <ScaleCrop>false</ScaleCrop>
  <Company>GLOSAS/USA</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2013-10-11T00:16:00Z</dcterms:created>
  <dcterms:modified xsi:type="dcterms:W3CDTF">2013-10-11T00:22:00Z</dcterms:modified>
</cp:coreProperties>
</file>